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55A" w:rsidRDefault="0085755A">
      <w:pPr>
        <w:rPr>
          <w:b/>
          <w:bCs/>
          <w:sz w:val="84"/>
          <w:szCs w:val="84"/>
        </w:rPr>
      </w:pPr>
    </w:p>
    <w:p w:rsidR="0085755A" w:rsidRDefault="0085755A">
      <w:pPr>
        <w:rPr>
          <w:b/>
          <w:bCs/>
          <w:sz w:val="72"/>
          <w:szCs w:val="72"/>
        </w:rPr>
      </w:pPr>
    </w:p>
    <w:p w:rsidR="0085755A" w:rsidRDefault="0085755A">
      <w:pPr>
        <w:rPr>
          <w:b/>
          <w:bCs/>
          <w:sz w:val="72"/>
          <w:szCs w:val="72"/>
        </w:rPr>
      </w:pPr>
    </w:p>
    <w:p w:rsidR="0085755A" w:rsidRDefault="0085755A">
      <w:pPr>
        <w:rPr>
          <w:b/>
          <w:bCs/>
          <w:sz w:val="72"/>
          <w:szCs w:val="72"/>
        </w:rPr>
      </w:pPr>
    </w:p>
    <w:p w:rsidR="0085755A" w:rsidRDefault="002636B5">
      <w:pPr>
        <w:jc w:val="center"/>
        <w:rPr>
          <w:b/>
          <w:bCs/>
          <w:sz w:val="52"/>
          <w:szCs w:val="52"/>
        </w:rPr>
      </w:pPr>
      <w:r>
        <w:rPr>
          <w:rFonts w:ascii="黑体-简" w:eastAsia="黑体-简" w:hAnsi="黑体-简" w:cs="黑体-简" w:hint="eastAsia"/>
          <w:b/>
          <w:bCs/>
          <w:sz w:val="62"/>
          <w:szCs w:val="62"/>
        </w:rPr>
        <w:t>长沙市工程建设投标保证保险</w:t>
      </w:r>
      <w:r>
        <w:rPr>
          <w:rFonts w:ascii="宋体" w:hAnsi="宋体" w:cs="宋体" w:hint="eastAsia"/>
          <w:b/>
          <w:bCs/>
          <w:sz w:val="52"/>
          <w:szCs w:val="52"/>
        </w:rPr>
        <w:t>被保险人（招标人）操作手册</w:t>
      </w:r>
    </w:p>
    <w:p w:rsidR="0085755A" w:rsidRDefault="0085755A">
      <w:pPr>
        <w:jc w:val="center"/>
        <w:rPr>
          <w:b/>
          <w:bCs/>
          <w:sz w:val="52"/>
          <w:szCs w:val="52"/>
        </w:rPr>
      </w:pPr>
    </w:p>
    <w:p w:rsidR="0085755A" w:rsidRDefault="0085755A">
      <w:pPr>
        <w:rPr>
          <w:b/>
          <w:bCs/>
          <w:sz w:val="52"/>
          <w:szCs w:val="52"/>
        </w:rPr>
      </w:pPr>
    </w:p>
    <w:p w:rsidR="0085755A" w:rsidRDefault="0085755A">
      <w:pPr>
        <w:jc w:val="center"/>
        <w:rPr>
          <w:b/>
          <w:bCs/>
          <w:sz w:val="52"/>
          <w:szCs w:val="52"/>
        </w:rPr>
      </w:pPr>
    </w:p>
    <w:p w:rsidR="0085755A" w:rsidRDefault="0085755A">
      <w:pPr>
        <w:jc w:val="center"/>
        <w:rPr>
          <w:b/>
          <w:bCs/>
          <w:sz w:val="52"/>
          <w:szCs w:val="52"/>
        </w:rPr>
      </w:pPr>
    </w:p>
    <w:p w:rsidR="0085755A" w:rsidRDefault="0085755A">
      <w:pPr>
        <w:jc w:val="center"/>
        <w:rPr>
          <w:b/>
          <w:bCs/>
          <w:sz w:val="52"/>
          <w:szCs w:val="52"/>
        </w:rPr>
      </w:pPr>
    </w:p>
    <w:p w:rsidR="0085755A" w:rsidRDefault="0085755A">
      <w:pPr>
        <w:jc w:val="center"/>
        <w:rPr>
          <w:b/>
          <w:bCs/>
          <w:sz w:val="52"/>
          <w:szCs w:val="52"/>
        </w:rPr>
      </w:pPr>
    </w:p>
    <w:p w:rsidR="0085755A" w:rsidRDefault="0085755A">
      <w:pPr>
        <w:jc w:val="center"/>
        <w:rPr>
          <w:b/>
          <w:bCs/>
          <w:sz w:val="52"/>
          <w:szCs w:val="52"/>
        </w:rPr>
      </w:pPr>
    </w:p>
    <w:p w:rsidR="0085755A" w:rsidRDefault="002636B5">
      <w:pPr>
        <w:jc w:val="center"/>
        <w:rPr>
          <w:rFonts w:ascii="宋体" w:hAnsi="宋体" w:cs="宋体"/>
          <w:b/>
          <w:bCs/>
          <w:sz w:val="44"/>
          <w:szCs w:val="44"/>
        </w:rPr>
      </w:pPr>
      <w:r>
        <w:rPr>
          <w:rFonts w:ascii="宋体" w:hAnsi="宋体" w:cs="宋体" w:hint="eastAsia"/>
          <w:b/>
          <w:bCs/>
          <w:sz w:val="44"/>
          <w:szCs w:val="44"/>
        </w:rPr>
        <w:t>2019年</w:t>
      </w:r>
      <w:r>
        <w:rPr>
          <w:rFonts w:ascii="宋体" w:hAnsi="宋体" w:cs="宋体"/>
          <w:b/>
          <w:bCs/>
          <w:sz w:val="44"/>
          <w:szCs w:val="44"/>
        </w:rPr>
        <w:t>6</w:t>
      </w:r>
      <w:r>
        <w:rPr>
          <w:rFonts w:ascii="宋体" w:hAnsi="宋体" w:cs="宋体" w:hint="eastAsia"/>
          <w:b/>
          <w:bCs/>
          <w:sz w:val="44"/>
          <w:szCs w:val="44"/>
        </w:rPr>
        <w:t>月</w:t>
      </w:r>
    </w:p>
    <w:p w:rsidR="0085755A" w:rsidRDefault="0085755A">
      <w:pPr>
        <w:jc w:val="center"/>
        <w:rPr>
          <w:rFonts w:ascii="宋体" w:hAnsi="宋体" w:cs="宋体"/>
          <w:b/>
          <w:bCs/>
          <w:sz w:val="44"/>
          <w:szCs w:val="44"/>
        </w:rPr>
      </w:pPr>
    </w:p>
    <w:p w:rsidR="0085755A" w:rsidRDefault="002636B5">
      <w:pPr>
        <w:jc w:val="center"/>
        <w:rPr>
          <w:b/>
          <w:bCs/>
          <w:sz w:val="52"/>
          <w:szCs w:val="52"/>
        </w:rPr>
      </w:pPr>
      <w:r>
        <w:rPr>
          <w:rFonts w:ascii="黑体" w:eastAsia="黑体" w:hAnsi="黑体" w:cs="黑体" w:hint="eastAsia"/>
          <w:b/>
          <w:bCs/>
          <w:sz w:val="52"/>
          <w:szCs w:val="52"/>
        </w:rPr>
        <w:t>目录</w:t>
      </w:r>
    </w:p>
    <w:p w:rsidR="0085755A" w:rsidRPr="00786D75" w:rsidRDefault="00A00F0D">
      <w:pPr>
        <w:pStyle w:val="10"/>
        <w:tabs>
          <w:tab w:val="right" w:leader="dot" w:pos="8306"/>
        </w:tabs>
        <w:rPr>
          <w:rFonts w:ascii="宋体" w:hAnsi="宋体"/>
          <w:sz w:val="28"/>
          <w:szCs w:val="28"/>
        </w:rPr>
      </w:pPr>
      <w:r w:rsidRPr="00A00F0D">
        <w:rPr>
          <w:rFonts w:ascii="仿宋" w:eastAsia="仿宋" w:hAnsi="仿宋" w:cs="仿宋" w:hint="eastAsia"/>
          <w:b/>
          <w:bCs/>
          <w:sz w:val="24"/>
        </w:rPr>
        <w:fldChar w:fldCharType="begin"/>
      </w:r>
      <w:r w:rsidR="002636B5">
        <w:rPr>
          <w:rFonts w:ascii="仿宋" w:eastAsia="仿宋" w:hAnsi="仿宋" w:cs="仿宋" w:hint="eastAsia"/>
          <w:b/>
          <w:bCs/>
          <w:sz w:val="24"/>
        </w:rPr>
        <w:instrText xml:space="preserve">TOC \o "1-3" \h \u </w:instrText>
      </w:r>
      <w:r w:rsidRPr="00A00F0D">
        <w:rPr>
          <w:rFonts w:ascii="仿宋" w:eastAsia="仿宋" w:hAnsi="仿宋" w:cs="仿宋" w:hint="eastAsia"/>
          <w:b/>
          <w:bCs/>
          <w:sz w:val="24"/>
        </w:rPr>
        <w:fldChar w:fldCharType="separate"/>
      </w:r>
      <w:hyperlink w:anchor="_Toc658528368" w:history="1">
        <w:r w:rsidR="002636B5" w:rsidRPr="00786D75">
          <w:rPr>
            <w:rFonts w:ascii="宋体" w:hAnsi="宋体"/>
            <w:sz w:val="28"/>
            <w:szCs w:val="28"/>
          </w:rPr>
          <w:t>保单下载</w:t>
        </w:r>
        <w:r w:rsidR="002636B5" w:rsidRPr="00786D75">
          <w:rPr>
            <w:rFonts w:ascii="宋体" w:hAnsi="宋体" w:hint="eastAsia"/>
            <w:sz w:val="28"/>
            <w:szCs w:val="28"/>
          </w:rPr>
          <w:t>流程</w:t>
        </w:r>
        <w:r w:rsidR="002636B5" w:rsidRPr="00786D75">
          <w:rPr>
            <w:rFonts w:ascii="宋体" w:hAnsi="宋体"/>
            <w:sz w:val="28"/>
            <w:szCs w:val="28"/>
          </w:rPr>
          <w:tab/>
        </w:r>
        <w:r w:rsidRPr="00786D75">
          <w:rPr>
            <w:rFonts w:ascii="宋体" w:hAnsi="宋体"/>
            <w:sz w:val="28"/>
            <w:szCs w:val="28"/>
          </w:rPr>
          <w:fldChar w:fldCharType="begin"/>
        </w:r>
        <w:r w:rsidR="002636B5" w:rsidRPr="00786D75">
          <w:rPr>
            <w:rFonts w:ascii="宋体" w:hAnsi="宋体"/>
            <w:sz w:val="28"/>
            <w:szCs w:val="28"/>
          </w:rPr>
          <w:instrText xml:space="preserve"> PAGEREF _Toc658528368 </w:instrText>
        </w:r>
        <w:r w:rsidRPr="00786D75">
          <w:rPr>
            <w:rFonts w:ascii="宋体" w:hAnsi="宋体"/>
            <w:sz w:val="28"/>
            <w:szCs w:val="28"/>
          </w:rPr>
          <w:fldChar w:fldCharType="separate"/>
        </w:r>
        <w:r w:rsidR="008A7941" w:rsidRPr="00786D75">
          <w:rPr>
            <w:rFonts w:ascii="宋体" w:hAnsi="宋体"/>
            <w:noProof/>
            <w:sz w:val="28"/>
            <w:szCs w:val="28"/>
          </w:rPr>
          <w:t>1</w:t>
        </w:r>
        <w:r w:rsidRPr="00786D75">
          <w:rPr>
            <w:rFonts w:ascii="宋体" w:hAnsi="宋体"/>
            <w:sz w:val="28"/>
            <w:szCs w:val="28"/>
          </w:rPr>
          <w:fldChar w:fldCharType="end"/>
        </w:r>
      </w:hyperlink>
    </w:p>
    <w:p w:rsidR="0085755A" w:rsidRPr="00786D75" w:rsidRDefault="00A00F0D">
      <w:pPr>
        <w:pStyle w:val="20"/>
        <w:tabs>
          <w:tab w:val="right" w:leader="dot" w:pos="8306"/>
        </w:tabs>
        <w:rPr>
          <w:rFonts w:ascii="宋体" w:hAnsi="宋体"/>
          <w:sz w:val="28"/>
          <w:szCs w:val="28"/>
        </w:rPr>
      </w:pPr>
      <w:hyperlink w:anchor="_Toc1903047985" w:history="1">
        <w:r w:rsidR="002636B5" w:rsidRPr="00786D75">
          <w:rPr>
            <w:rFonts w:ascii="宋体" w:hAnsi="宋体" w:hint="eastAsia"/>
            <w:sz w:val="28"/>
            <w:szCs w:val="28"/>
          </w:rPr>
          <w:t xml:space="preserve">第一步 交易系统登录 </w:t>
        </w:r>
        <w:r w:rsidR="002636B5" w:rsidRPr="00786D75">
          <w:rPr>
            <w:rFonts w:ascii="宋体" w:hAnsi="宋体"/>
            <w:sz w:val="28"/>
            <w:szCs w:val="28"/>
          </w:rPr>
          <w:tab/>
        </w:r>
        <w:r w:rsidRPr="00786D75">
          <w:rPr>
            <w:rFonts w:ascii="宋体" w:hAnsi="宋体"/>
            <w:sz w:val="28"/>
            <w:szCs w:val="28"/>
          </w:rPr>
          <w:fldChar w:fldCharType="begin"/>
        </w:r>
        <w:r w:rsidR="002636B5" w:rsidRPr="00786D75">
          <w:rPr>
            <w:rFonts w:ascii="宋体" w:hAnsi="宋体"/>
            <w:sz w:val="28"/>
            <w:szCs w:val="28"/>
          </w:rPr>
          <w:instrText xml:space="preserve"> PAGEREF _Toc1903047985 </w:instrText>
        </w:r>
        <w:r w:rsidRPr="00786D75">
          <w:rPr>
            <w:rFonts w:ascii="宋体" w:hAnsi="宋体"/>
            <w:sz w:val="28"/>
            <w:szCs w:val="28"/>
          </w:rPr>
          <w:fldChar w:fldCharType="separate"/>
        </w:r>
        <w:r w:rsidR="008A7941" w:rsidRPr="00786D75">
          <w:rPr>
            <w:rFonts w:ascii="宋体" w:hAnsi="宋体"/>
            <w:noProof/>
            <w:sz w:val="28"/>
            <w:szCs w:val="28"/>
          </w:rPr>
          <w:t>1</w:t>
        </w:r>
        <w:r w:rsidRPr="00786D75">
          <w:rPr>
            <w:rFonts w:ascii="宋体" w:hAnsi="宋体"/>
            <w:sz w:val="28"/>
            <w:szCs w:val="28"/>
          </w:rPr>
          <w:fldChar w:fldCharType="end"/>
        </w:r>
      </w:hyperlink>
    </w:p>
    <w:p w:rsidR="0085755A" w:rsidRPr="00786D75" w:rsidRDefault="00A00F0D">
      <w:pPr>
        <w:pStyle w:val="20"/>
        <w:tabs>
          <w:tab w:val="right" w:leader="dot" w:pos="8306"/>
        </w:tabs>
        <w:rPr>
          <w:rFonts w:ascii="宋体" w:hAnsi="宋体"/>
          <w:sz w:val="28"/>
          <w:szCs w:val="28"/>
        </w:rPr>
      </w:pPr>
      <w:hyperlink w:anchor="_Toc2053529124" w:history="1">
        <w:r w:rsidR="002636B5" w:rsidRPr="00786D75">
          <w:rPr>
            <w:rFonts w:ascii="宋体" w:hAnsi="宋体" w:hint="eastAsia"/>
            <w:sz w:val="28"/>
            <w:szCs w:val="28"/>
          </w:rPr>
          <w:t xml:space="preserve">第二步 选择项目 </w:t>
        </w:r>
        <w:r w:rsidR="002636B5" w:rsidRPr="00786D75">
          <w:rPr>
            <w:rFonts w:ascii="宋体" w:hAnsi="宋体"/>
            <w:sz w:val="28"/>
            <w:szCs w:val="28"/>
          </w:rPr>
          <w:tab/>
        </w:r>
        <w:r w:rsidRPr="00786D75">
          <w:rPr>
            <w:rFonts w:ascii="宋体" w:hAnsi="宋体"/>
            <w:sz w:val="28"/>
            <w:szCs w:val="28"/>
          </w:rPr>
          <w:fldChar w:fldCharType="begin"/>
        </w:r>
        <w:r w:rsidR="002636B5" w:rsidRPr="00786D75">
          <w:rPr>
            <w:rFonts w:ascii="宋体" w:hAnsi="宋体"/>
            <w:sz w:val="28"/>
            <w:szCs w:val="28"/>
          </w:rPr>
          <w:instrText xml:space="preserve"> PAGEREF _Toc2053529124 </w:instrText>
        </w:r>
        <w:r w:rsidRPr="00786D75">
          <w:rPr>
            <w:rFonts w:ascii="宋体" w:hAnsi="宋体"/>
            <w:sz w:val="28"/>
            <w:szCs w:val="28"/>
          </w:rPr>
          <w:fldChar w:fldCharType="separate"/>
        </w:r>
        <w:r w:rsidR="008A7941" w:rsidRPr="00786D75">
          <w:rPr>
            <w:rFonts w:ascii="宋体" w:hAnsi="宋体"/>
            <w:noProof/>
            <w:sz w:val="28"/>
            <w:szCs w:val="28"/>
          </w:rPr>
          <w:t>1</w:t>
        </w:r>
        <w:r w:rsidRPr="00786D75">
          <w:rPr>
            <w:rFonts w:ascii="宋体" w:hAnsi="宋体"/>
            <w:sz w:val="28"/>
            <w:szCs w:val="28"/>
          </w:rPr>
          <w:fldChar w:fldCharType="end"/>
        </w:r>
      </w:hyperlink>
    </w:p>
    <w:p w:rsidR="0085755A" w:rsidRPr="00786D75" w:rsidRDefault="00A00F0D">
      <w:pPr>
        <w:pStyle w:val="20"/>
        <w:tabs>
          <w:tab w:val="right" w:leader="dot" w:pos="8306"/>
        </w:tabs>
        <w:rPr>
          <w:rFonts w:ascii="宋体" w:hAnsi="宋体"/>
          <w:sz w:val="28"/>
          <w:szCs w:val="28"/>
        </w:rPr>
      </w:pPr>
      <w:hyperlink w:anchor="_Toc1454296131" w:history="1">
        <w:r w:rsidR="002636B5" w:rsidRPr="00786D75">
          <w:rPr>
            <w:rFonts w:ascii="宋体" w:hAnsi="宋体" w:hint="eastAsia"/>
            <w:sz w:val="28"/>
            <w:szCs w:val="28"/>
          </w:rPr>
          <w:t xml:space="preserve">第三步 </w:t>
        </w:r>
        <w:r w:rsidR="002636B5" w:rsidRPr="00786D75">
          <w:rPr>
            <w:rFonts w:ascii="宋体" w:hAnsi="宋体"/>
            <w:sz w:val="28"/>
            <w:szCs w:val="28"/>
          </w:rPr>
          <w:t xml:space="preserve">查看保证金展示 </w:t>
        </w:r>
        <w:r w:rsidR="002636B5" w:rsidRPr="00786D75">
          <w:rPr>
            <w:rFonts w:ascii="宋体" w:hAnsi="宋体"/>
            <w:sz w:val="28"/>
            <w:szCs w:val="28"/>
          </w:rPr>
          <w:tab/>
        </w:r>
        <w:r w:rsidRPr="00786D75">
          <w:rPr>
            <w:rFonts w:ascii="宋体" w:hAnsi="宋体"/>
            <w:sz w:val="28"/>
            <w:szCs w:val="28"/>
          </w:rPr>
          <w:fldChar w:fldCharType="begin"/>
        </w:r>
        <w:r w:rsidR="002636B5" w:rsidRPr="00786D75">
          <w:rPr>
            <w:rFonts w:ascii="宋体" w:hAnsi="宋体"/>
            <w:sz w:val="28"/>
            <w:szCs w:val="28"/>
          </w:rPr>
          <w:instrText xml:space="preserve"> PAGEREF _Toc1454296131 </w:instrText>
        </w:r>
        <w:r w:rsidRPr="00786D75">
          <w:rPr>
            <w:rFonts w:ascii="宋体" w:hAnsi="宋体"/>
            <w:sz w:val="28"/>
            <w:szCs w:val="28"/>
          </w:rPr>
          <w:fldChar w:fldCharType="separate"/>
        </w:r>
        <w:r w:rsidR="008A7941" w:rsidRPr="00786D75">
          <w:rPr>
            <w:rFonts w:ascii="宋体" w:hAnsi="宋体"/>
            <w:noProof/>
            <w:sz w:val="28"/>
            <w:szCs w:val="28"/>
          </w:rPr>
          <w:t>2</w:t>
        </w:r>
        <w:r w:rsidRPr="00786D75">
          <w:rPr>
            <w:rFonts w:ascii="宋体" w:hAnsi="宋体"/>
            <w:sz w:val="28"/>
            <w:szCs w:val="28"/>
          </w:rPr>
          <w:fldChar w:fldCharType="end"/>
        </w:r>
      </w:hyperlink>
    </w:p>
    <w:p w:rsidR="0085755A" w:rsidRPr="00786D75" w:rsidRDefault="00A00F0D">
      <w:pPr>
        <w:pStyle w:val="20"/>
        <w:tabs>
          <w:tab w:val="right" w:leader="dot" w:pos="8306"/>
        </w:tabs>
        <w:rPr>
          <w:rFonts w:ascii="宋体" w:hAnsi="宋体"/>
          <w:sz w:val="28"/>
          <w:szCs w:val="28"/>
        </w:rPr>
      </w:pPr>
      <w:hyperlink w:anchor="_Toc1843687210" w:history="1">
        <w:r w:rsidR="002636B5" w:rsidRPr="00786D75">
          <w:rPr>
            <w:rFonts w:ascii="宋体" w:hAnsi="宋体" w:hint="eastAsia"/>
            <w:sz w:val="28"/>
            <w:szCs w:val="28"/>
          </w:rPr>
          <w:t xml:space="preserve">第四步 </w:t>
        </w:r>
        <w:r w:rsidR="002636B5" w:rsidRPr="00786D75">
          <w:rPr>
            <w:rFonts w:ascii="宋体" w:hAnsi="宋体"/>
            <w:sz w:val="28"/>
            <w:szCs w:val="28"/>
          </w:rPr>
          <w:t xml:space="preserve">查看下载保单 </w:t>
        </w:r>
        <w:r w:rsidR="002636B5" w:rsidRPr="00786D75">
          <w:rPr>
            <w:rFonts w:ascii="宋体" w:hAnsi="宋体"/>
            <w:sz w:val="28"/>
            <w:szCs w:val="28"/>
          </w:rPr>
          <w:tab/>
        </w:r>
        <w:r w:rsidRPr="00786D75">
          <w:rPr>
            <w:rFonts w:ascii="宋体" w:hAnsi="宋体"/>
            <w:sz w:val="28"/>
            <w:szCs w:val="28"/>
          </w:rPr>
          <w:fldChar w:fldCharType="begin"/>
        </w:r>
        <w:r w:rsidR="002636B5" w:rsidRPr="00786D75">
          <w:rPr>
            <w:rFonts w:ascii="宋体" w:hAnsi="宋体"/>
            <w:sz w:val="28"/>
            <w:szCs w:val="28"/>
          </w:rPr>
          <w:instrText xml:space="preserve"> PAGEREF _Toc1843687210 </w:instrText>
        </w:r>
        <w:r w:rsidRPr="00786D75">
          <w:rPr>
            <w:rFonts w:ascii="宋体" w:hAnsi="宋体"/>
            <w:sz w:val="28"/>
            <w:szCs w:val="28"/>
          </w:rPr>
          <w:fldChar w:fldCharType="separate"/>
        </w:r>
        <w:r w:rsidR="008A7941" w:rsidRPr="00786D75">
          <w:rPr>
            <w:rFonts w:ascii="宋体" w:hAnsi="宋体"/>
            <w:noProof/>
            <w:sz w:val="28"/>
            <w:szCs w:val="28"/>
          </w:rPr>
          <w:t>3</w:t>
        </w:r>
        <w:r w:rsidRPr="00786D75">
          <w:rPr>
            <w:rFonts w:ascii="宋体" w:hAnsi="宋体"/>
            <w:sz w:val="28"/>
            <w:szCs w:val="28"/>
          </w:rPr>
          <w:fldChar w:fldCharType="end"/>
        </w:r>
      </w:hyperlink>
    </w:p>
    <w:p w:rsidR="0085755A" w:rsidRPr="00786D75" w:rsidRDefault="00A00F0D">
      <w:pPr>
        <w:pStyle w:val="10"/>
        <w:tabs>
          <w:tab w:val="right" w:leader="dot" w:pos="8306"/>
        </w:tabs>
        <w:rPr>
          <w:rFonts w:ascii="宋体" w:hAnsi="宋体"/>
          <w:sz w:val="28"/>
          <w:szCs w:val="28"/>
        </w:rPr>
      </w:pPr>
      <w:hyperlink w:anchor="_Toc809395907" w:history="1">
        <w:r w:rsidR="002636B5" w:rsidRPr="00786D75">
          <w:rPr>
            <w:rFonts w:ascii="宋体" w:hAnsi="宋体"/>
            <w:sz w:val="28"/>
            <w:szCs w:val="28"/>
          </w:rPr>
          <w:t>流标</w:t>
        </w:r>
        <w:r w:rsidR="002636B5" w:rsidRPr="00786D75">
          <w:rPr>
            <w:rFonts w:ascii="宋体" w:hAnsi="宋体" w:hint="eastAsia"/>
            <w:sz w:val="28"/>
            <w:szCs w:val="28"/>
          </w:rPr>
          <w:t>流程</w:t>
        </w:r>
        <w:r w:rsidR="002636B5" w:rsidRPr="00786D75">
          <w:rPr>
            <w:rFonts w:ascii="宋体" w:hAnsi="宋体"/>
            <w:sz w:val="28"/>
            <w:szCs w:val="28"/>
          </w:rPr>
          <w:tab/>
        </w:r>
        <w:r w:rsidRPr="00786D75">
          <w:rPr>
            <w:rFonts w:ascii="宋体" w:hAnsi="宋体"/>
            <w:sz w:val="28"/>
            <w:szCs w:val="28"/>
          </w:rPr>
          <w:fldChar w:fldCharType="begin"/>
        </w:r>
        <w:r w:rsidR="002636B5" w:rsidRPr="00786D75">
          <w:rPr>
            <w:rFonts w:ascii="宋体" w:hAnsi="宋体"/>
            <w:sz w:val="28"/>
            <w:szCs w:val="28"/>
          </w:rPr>
          <w:instrText xml:space="preserve"> PAGEREF _Toc809395907 </w:instrText>
        </w:r>
        <w:r w:rsidRPr="00786D75">
          <w:rPr>
            <w:rFonts w:ascii="宋体" w:hAnsi="宋体"/>
            <w:sz w:val="28"/>
            <w:szCs w:val="28"/>
          </w:rPr>
          <w:fldChar w:fldCharType="separate"/>
        </w:r>
        <w:r w:rsidR="008A7941" w:rsidRPr="00786D75">
          <w:rPr>
            <w:rFonts w:ascii="宋体" w:hAnsi="宋体"/>
            <w:noProof/>
            <w:sz w:val="28"/>
            <w:szCs w:val="28"/>
          </w:rPr>
          <w:t>4</w:t>
        </w:r>
        <w:r w:rsidRPr="00786D75">
          <w:rPr>
            <w:rFonts w:ascii="宋体" w:hAnsi="宋体"/>
            <w:sz w:val="28"/>
            <w:szCs w:val="28"/>
          </w:rPr>
          <w:fldChar w:fldCharType="end"/>
        </w:r>
      </w:hyperlink>
    </w:p>
    <w:p w:rsidR="0085755A" w:rsidRPr="00786D75" w:rsidRDefault="00A00F0D">
      <w:pPr>
        <w:pStyle w:val="20"/>
        <w:tabs>
          <w:tab w:val="right" w:leader="dot" w:pos="8306"/>
        </w:tabs>
        <w:rPr>
          <w:rFonts w:ascii="宋体" w:hAnsi="宋体"/>
          <w:sz w:val="28"/>
          <w:szCs w:val="28"/>
        </w:rPr>
      </w:pPr>
      <w:hyperlink w:anchor="_Toc1355588851" w:history="1">
        <w:r w:rsidR="002636B5" w:rsidRPr="00786D75">
          <w:rPr>
            <w:rFonts w:ascii="宋体" w:hAnsi="宋体" w:hint="eastAsia"/>
            <w:sz w:val="28"/>
            <w:szCs w:val="28"/>
          </w:rPr>
          <w:t xml:space="preserve">第一步 交易系统登录 </w:t>
        </w:r>
        <w:r w:rsidR="002636B5" w:rsidRPr="00786D75">
          <w:rPr>
            <w:rFonts w:ascii="宋体" w:hAnsi="宋体"/>
            <w:sz w:val="28"/>
            <w:szCs w:val="28"/>
          </w:rPr>
          <w:tab/>
        </w:r>
        <w:r w:rsidRPr="00786D75">
          <w:rPr>
            <w:rFonts w:ascii="宋体" w:hAnsi="宋体"/>
            <w:sz w:val="28"/>
            <w:szCs w:val="28"/>
          </w:rPr>
          <w:fldChar w:fldCharType="begin"/>
        </w:r>
        <w:r w:rsidR="002636B5" w:rsidRPr="00786D75">
          <w:rPr>
            <w:rFonts w:ascii="宋体" w:hAnsi="宋体"/>
            <w:sz w:val="28"/>
            <w:szCs w:val="28"/>
          </w:rPr>
          <w:instrText xml:space="preserve"> PAGEREF _Toc1355588851 </w:instrText>
        </w:r>
        <w:r w:rsidRPr="00786D75">
          <w:rPr>
            <w:rFonts w:ascii="宋体" w:hAnsi="宋体"/>
            <w:sz w:val="28"/>
            <w:szCs w:val="28"/>
          </w:rPr>
          <w:fldChar w:fldCharType="separate"/>
        </w:r>
        <w:r w:rsidR="008A7941" w:rsidRPr="00786D75">
          <w:rPr>
            <w:rFonts w:ascii="宋体" w:hAnsi="宋体"/>
            <w:noProof/>
            <w:sz w:val="28"/>
            <w:szCs w:val="28"/>
          </w:rPr>
          <w:t>4</w:t>
        </w:r>
        <w:r w:rsidRPr="00786D75">
          <w:rPr>
            <w:rFonts w:ascii="宋体" w:hAnsi="宋体"/>
            <w:sz w:val="28"/>
            <w:szCs w:val="28"/>
          </w:rPr>
          <w:fldChar w:fldCharType="end"/>
        </w:r>
      </w:hyperlink>
    </w:p>
    <w:p w:rsidR="0085755A" w:rsidRPr="00786D75" w:rsidRDefault="00A00F0D">
      <w:pPr>
        <w:pStyle w:val="20"/>
        <w:tabs>
          <w:tab w:val="right" w:leader="dot" w:pos="8306"/>
        </w:tabs>
        <w:rPr>
          <w:rFonts w:ascii="宋体" w:hAnsi="宋体"/>
          <w:sz w:val="28"/>
          <w:szCs w:val="28"/>
        </w:rPr>
      </w:pPr>
      <w:hyperlink w:anchor="_Toc727807734" w:history="1">
        <w:r w:rsidR="002636B5" w:rsidRPr="00786D75">
          <w:rPr>
            <w:rFonts w:ascii="宋体" w:hAnsi="宋体" w:hint="eastAsia"/>
            <w:sz w:val="28"/>
            <w:szCs w:val="28"/>
          </w:rPr>
          <w:t xml:space="preserve">第二步 选择项目 </w:t>
        </w:r>
        <w:r w:rsidR="002636B5" w:rsidRPr="00786D75">
          <w:rPr>
            <w:rFonts w:ascii="宋体" w:hAnsi="宋体"/>
            <w:sz w:val="28"/>
            <w:szCs w:val="28"/>
          </w:rPr>
          <w:tab/>
        </w:r>
        <w:r w:rsidRPr="00786D75">
          <w:rPr>
            <w:rFonts w:ascii="宋体" w:hAnsi="宋体"/>
            <w:sz w:val="28"/>
            <w:szCs w:val="28"/>
          </w:rPr>
          <w:fldChar w:fldCharType="begin"/>
        </w:r>
        <w:r w:rsidR="002636B5" w:rsidRPr="00786D75">
          <w:rPr>
            <w:rFonts w:ascii="宋体" w:hAnsi="宋体"/>
            <w:sz w:val="28"/>
            <w:szCs w:val="28"/>
          </w:rPr>
          <w:instrText xml:space="preserve"> PAGEREF _Toc727807734 </w:instrText>
        </w:r>
        <w:r w:rsidRPr="00786D75">
          <w:rPr>
            <w:rFonts w:ascii="宋体" w:hAnsi="宋体"/>
            <w:sz w:val="28"/>
            <w:szCs w:val="28"/>
          </w:rPr>
          <w:fldChar w:fldCharType="separate"/>
        </w:r>
        <w:r w:rsidR="008A7941" w:rsidRPr="00786D75">
          <w:rPr>
            <w:rFonts w:ascii="宋体" w:hAnsi="宋体"/>
            <w:noProof/>
            <w:sz w:val="28"/>
            <w:szCs w:val="28"/>
          </w:rPr>
          <w:t>4</w:t>
        </w:r>
        <w:r w:rsidRPr="00786D75">
          <w:rPr>
            <w:rFonts w:ascii="宋体" w:hAnsi="宋体"/>
            <w:sz w:val="28"/>
            <w:szCs w:val="28"/>
          </w:rPr>
          <w:fldChar w:fldCharType="end"/>
        </w:r>
      </w:hyperlink>
    </w:p>
    <w:p w:rsidR="0085755A" w:rsidRPr="00786D75" w:rsidRDefault="00A00F0D">
      <w:pPr>
        <w:pStyle w:val="20"/>
        <w:tabs>
          <w:tab w:val="right" w:leader="dot" w:pos="8306"/>
        </w:tabs>
        <w:rPr>
          <w:rFonts w:ascii="宋体" w:hAnsi="宋体"/>
          <w:sz w:val="28"/>
          <w:szCs w:val="28"/>
        </w:rPr>
      </w:pPr>
      <w:hyperlink w:anchor="_Toc197732026" w:history="1">
        <w:r w:rsidR="002636B5" w:rsidRPr="00786D75">
          <w:rPr>
            <w:rFonts w:ascii="宋体" w:hAnsi="宋体" w:hint="eastAsia"/>
            <w:sz w:val="28"/>
            <w:szCs w:val="28"/>
          </w:rPr>
          <w:t xml:space="preserve">第三步 </w:t>
        </w:r>
        <w:r w:rsidR="002636B5" w:rsidRPr="00786D75">
          <w:rPr>
            <w:rFonts w:ascii="宋体" w:hAnsi="宋体"/>
            <w:sz w:val="28"/>
            <w:szCs w:val="28"/>
          </w:rPr>
          <w:t xml:space="preserve">流标退保 </w:t>
        </w:r>
        <w:r w:rsidR="002636B5" w:rsidRPr="00786D75">
          <w:rPr>
            <w:rFonts w:ascii="宋体" w:hAnsi="宋体"/>
            <w:sz w:val="28"/>
            <w:szCs w:val="28"/>
          </w:rPr>
          <w:tab/>
        </w:r>
        <w:r w:rsidRPr="00786D75">
          <w:rPr>
            <w:rFonts w:ascii="宋体" w:hAnsi="宋体"/>
            <w:sz w:val="28"/>
            <w:szCs w:val="28"/>
          </w:rPr>
          <w:fldChar w:fldCharType="begin"/>
        </w:r>
        <w:r w:rsidR="002636B5" w:rsidRPr="00786D75">
          <w:rPr>
            <w:rFonts w:ascii="宋体" w:hAnsi="宋体"/>
            <w:sz w:val="28"/>
            <w:szCs w:val="28"/>
          </w:rPr>
          <w:instrText xml:space="preserve"> PAGEREF _Toc197732026 </w:instrText>
        </w:r>
        <w:r w:rsidRPr="00786D75">
          <w:rPr>
            <w:rFonts w:ascii="宋体" w:hAnsi="宋体"/>
            <w:sz w:val="28"/>
            <w:szCs w:val="28"/>
          </w:rPr>
          <w:fldChar w:fldCharType="separate"/>
        </w:r>
        <w:r w:rsidR="008A7941" w:rsidRPr="00786D75">
          <w:rPr>
            <w:rFonts w:ascii="宋体" w:hAnsi="宋体"/>
            <w:noProof/>
            <w:sz w:val="28"/>
            <w:szCs w:val="28"/>
          </w:rPr>
          <w:t>5</w:t>
        </w:r>
        <w:r w:rsidRPr="00786D75">
          <w:rPr>
            <w:rFonts w:ascii="宋体" w:hAnsi="宋体"/>
            <w:sz w:val="28"/>
            <w:szCs w:val="28"/>
          </w:rPr>
          <w:fldChar w:fldCharType="end"/>
        </w:r>
      </w:hyperlink>
    </w:p>
    <w:p w:rsidR="0085755A" w:rsidRPr="00786D75" w:rsidRDefault="00A00F0D">
      <w:pPr>
        <w:pStyle w:val="10"/>
        <w:tabs>
          <w:tab w:val="right" w:leader="dot" w:pos="8306"/>
        </w:tabs>
        <w:rPr>
          <w:rFonts w:ascii="宋体" w:hAnsi="宋体"/>
          <w:sz w:val="28"/>
          <w:szCs w:val="28"/>
        </w:rPr>
      </w:pPr>
      <w:hyperlink w:anchor="_Toc1124959073" w:history="1">
        <w:r w:rsidR="002636B5" w:rsidRPr="00786D75">
          <w:rPr>
            <w:rFonts w:ascii="宋体" w:hAnsi="宋体"/>
            <w:sz w:val="28"/>
            <w:szCs w:val="28"/>
          </w:rPr>
          <w:t>终止流程</w:t>
        </w:r>
        <w:r w:rsidR="002636B5" w:rsidRPr="00786D75">
          <w:rPr>
            <w:rFonts w:ascii="宋体" w:hAnsi="宋体"/>
            <w:sz w:val="28"/>
            <w:szCs w:val="28"/>
          </w:rPr>
          <w:tab/>
        </w:r>
        <w:r w:rsidRPr="00786D75">
          <w:rPr>
            <w:rFonts w:ascii="宋体" w:hAnsi="宋体"/>
            <w:sz w:val="28"/>
            <w:szCs w:val="28"/>
          </w:rPr>
          <w:fldChar w:fldCharType="begin"/>
        </w:r>
        <w:r w:rsidR="002636B5" w:rsidRPr="00786D75">
          <w:rPr>
            <w:rFonts w:ascii="宋体" w:hAnsi="宋体"/>
            <w:sz w:val="28"/>
            <w:szCs w:val="28"/>
          </w:rPr>
          <w:instrText xml:space="preserve"> PAGEREF _Toc1124959073 </w:instrText>
        </w:r>
        <w:r w:rsidRPr="00786D75">
          <w:rPr>
            <w:rFonts w:ascii="宋体" w:hAnsi="宋体"/>
            <w:sz w:val="28"/>
            <w:szCs w:val="28"/>
          </w:rPr>
          <w:fldChar w:fldCharType="separate"/>
        </w:r>
        <w:r w:rsidR="008A7941" w:rsidRPr="00786D75">
          <w:rPr>
            <w:rFonts w:ascii="宋体" w:hAnsi="宋体"/>
            <w:noProof/>
            <w:sz w:val="28"/>
            <w:szCs w:val="28"/>
          </w:rPr>
          <w:t>7</w:t>
        </w:r>
        <w:r w:rsidRPr="00786D75">
          <w:rPr>
            <w:rFonts w:ascii="宋体" w:hAnsi="宋体"/>
            <w:sz w:val="28"/>
            <w:szCs w:val="28"/>
          </w:rPr>
          <w:fldChar w:fldCharType="end"/>
        </w:r>
      </w:hyperlink>
    </w:p>
    <w:p w:rsidR="0085755A" w:rsidRPr="00786D75" w:rsidRDefault="00A00F0D">
      <w:pPr>
        <w:pStyle w:val="20"/>
        <w:tabs>
          <w:tab w:val="right" w:leader="dot" w:pos="8306"/>
        </w:tabs>
        <w:rPr>
          <w:rFonts w:ascii="宋体" w:hAnsi="宋体"/>
          <w:sz w:val="28"/>
          <w:szCs w:val="28"/>
        </w:rPr>
      </w:pPr>
      <w:hyperlink w:anchor="_Toc741111723" w:history="1">
        <w:r w:rsidR="002636B5" w:rsidRPr="00786D75">
          <w:rPr>
            <w:rFonts w:ascii="宋体" w:hAnsi="宋体" w:hint="eastAsia"/>
            <w:sz w:val="28"/>
            <w:szCs w:val="28"/>
          </w:rPr>
          <w:t xml:space="preserve">第一步 交易系统登录 </w:t>
        </w:r>
        <w:r w:rsidR="002636B5" w:rsidRPr="00786D75">
          <w:rPr>
            <w:rFonts w:ascii="宋体" w:hAnsi="宋体"/>
            <w:sz w:val="28"/>
            <w:szCs w:val="28"/>
          </w:rPr>
          <w:tab/>
        </w:r>
        <w:r w:rsidRPr="00786D75">
          <w:rPr>
            <w:rFonts w:ascii="宋体" w:hAnsi="宋体"/>
            <w:sz w:val="28"/>
            <w:szCs w:val="28"/>
          </w:rPr>
          <w:fldChar w:fldCharType="begin"/>
        </w:r>
        <w:r w:rsidR="002636B5" w:rsidRPr="00786D75">
          <w:rPr>
            <w:rFonts w:ascii="宋体" w:hAnsi="宋体"/>
            <w:sz w:val="28"/>
            <w:szCs w:val="28"/>
          </w:rPr>
          <w:instrText xml:space="preserve"> PAGEREF _Toc741111723 </w:instrText>
        </w:r>
        <w:r w:rsidRPr="00786D75">
          <w:rPr>
            <w:rFonts w:ascii="宋体" w:hAnsi="宋体"/>
            <w:sz w:val="28"/>
            <w:szCs w:val="28"/>
          </w:rPr>
          <w:fldChar w:fldCharType="separate"/>
        </w:r>
        <w:r w:rsidR="008A7941" w:rsidRPr="00786D75">
          <w:rPr>
            <w:rFonts w:ascii="宋体" w:hAnsi="宋体"/>
            <w:noProof/>
            <w:sz w:val="28"/>
            <w:szCs w:val="28"/>
          </w:rPr>
          <w:t>7</w:t>
        </w:r>
        <w:r w:rsidRPr="00786D75">
          <w:rPr>
            <w:rFonts w:ascii="宋体" w:hAnsi="宋体"/>
            <w:sz w:val="28"/>
            <w:szCs w:val="28"/>
          </w:rPr>
          <w:fldChar w:fldCharType="end"/>
        </w:r>
      </w:hyperlink>
    </w:p>
    <w:p w:rsidR="0085755A" w:rsidRPr="00786D75" w:rsidRDefault="00A00F0D">
      <w:pPr>
        <w:pStyle w:val="20"/>
        <w:tabs>
          <w:tab w:val="right" w:leader="dot" w:pos="8306"/>
        </w:tabs>
        <w:rPr>
          <w:rFonts w:ascii="宋体" w:hAnsi="宋体"/>
          <w:sz w:val="28"/>
          <w:szCs w:val="28"/>
        </w:rPr>
      </w:pPr>
      <w:hyperlink w:anchor="_Toc459575861" w:history="1">
        <w:r w:rsidR="002636B5" w:rsidRPr="00786D75">
          <w:rPr>
            <w:rFonts w:ascii="宋体" w:hAnsi="宋体" w:hint="eastAsia"/>
            <w:sz w:val="28"/>
            <w:szCs w:val="28"/>
          </w:rPr>
          <w:t xml:space="preserve">第二步 选择项目 </w:t>
        </w:r>
        <w:r w:rsidR="002636B5" w:rsidRPr="00786D75">
          <w:rPr>
            <w:rFonts w:ascii="宋体" w:hAnsi="宋体"/>
            <w:sz w:val="28"/>
            <w:szCs w:val="28"/>
          </w:rPr>
          <w:tab/>
        </w:r>
        <w:r w:rsidRPr="00786D75">
          <w:rPr>
            <w:rFonts w:ascii="宋体" w:hAnsi="宋体"/>
            <w:sz w:val="28"/>
            <w:szCs w:val="28"/>
          </w:rPr>
          <w:fldChar w:fldCharType="begin"/>
        </w:r>
        <w:r w:rsidR="002636B5" w:rsidRPr="00786D75">
          <w:rPr>
            <w:rFonts w:ascii="宋体" w:hAnsi="宋体"/>
            <w:sz w:val="28"/>
            <w:szCs w:val="28"/>
          </w:rPr>
          <w:instrText xml:space="preserve"> PAGEREF _Toc459575861 </w:instrText>
        </w:r>
        <w:r w:rsidRPr="00786D75">
          <w:rPr>
            <w:rFonts w:ascii="宋体" w:hAnsi="宋体"/>
            <w:sz w:val="28"/>
            <w:szCs w:val="28"/>
          </w:rPr>
          <w:fldChar w:fldCharType="separate"/>
        </w:r>
        <w:r w:rsidR="008A7941" w:rsidRPr="00786D75">
          <w:rPr>
            <w:rFonts w:ascii="宋体" w:hAnsi="宋体"/>
            <w:noProof/>
            <w:sz w:val="28"/>
            <w:szCs w:val="28"/>
          </w:rPr>
          <w:t>7</w:t>
        </w:r>
        <w:r w:rsidRPr="00786D75">
          <w:rPr>
            <w:rFonts w:ascii="宋体" w:hAnsi="宋体"/>
            <w:sz w:val="28"/>
            <w:szCs w:val="28"/>
          </w:rPr>
          <w:fldChar w:fldCharType="end"/>
        </w:r>
      </w:hyperlink>
    </w:p>
    <w:p w:rsidR="0085755A" w:rsidRPr="00786D75" w:rsidRDefault="00A00F0D">
      <w:pPr>
        <w:pStyle w:val="20"/>
        <w:tabs>
          <w:tab w:val="right" w:leader="dot" w:pos="8306"/>
        </w:tabs>
        <w:rPr>
          <w:rFonts w:ascii="宋体" w:hAnsi="宋体"/>
          <w:sz w:val="28"/>
          <w:szCs w:val="28"/>
        </w:rPr>
      </w:pPr>
      <w:hyperlink w:anchor="_Toc1740301215" w:history="1">
        <w:r w:rsidR="002636B5" w:rsidRPr="00786D75">
          <w:rPr>
            <w:rFonts w:ascii="宋体" w:hAnsi="宋体" w:hint="eastAsia"/>
            <w:sz w:val="28"/>
            <w:szCs w:val="28"/>
          </w:rPr>
          <w:t xml:space="preserve">第三步 </w:t>
        </w:r>
        <w:r w:rsidR="002636B5" w:rsidRPr="00786D75">
          <w:rPr>
            <w:rFonts w:ascii="宋体" w:hAnsi="宋体"/>
            <w:sz w:val="28"/>
            <w:szCs w:val="28"/>
          </w:rPr>
          <w:t xml:space="preserve">发布终止公告 </w:t>
        </w:r>
        <w:r w:rsidR="002636B5" w:rsidRPr="00786D75">
          <w:rPr>
            <w:rFonts w:ascii="宋体" w:hAnsi="宋体"/>
            <w:sz w:val="28"/>
            <w:szCs w:val="28"/>
          </w:rPr>
          <w:tab/>
        </w:r>
        <w:r w:rsidRPr="00786D75">
          <w:rPr>
            <w:rFonts w:ascii="宋体" w:hAnsi="宋体"/>
            <w:sz w:val="28"/>
            <w:szCs w:val="28"/>
          </w:rPr>
          <w:fldChar w:fldCharType="begin"/>
        </w:r>
        <w:r w:rsidR="002636B5" w:rsidRPr="00786D75">
          <w:rPr>
            <w:rFonts w:ascii="宋体" w:hAnsi="宋体"/>
            <w:sz w:val="28"/>
            <w:szCs w:val="28"/>
          </w:rPr>
          <w:instrText xml:space="preserve"> PAGEREF _Toc1740301215 </w:instrText>
        </w:r>
        <w:r w:rsidRPr="00786D75">
          <w:rPr>
            <w:rFonts w:ascii="宋体" w:hAnsi="宋体"/>
            <w:sz w:val="28"/>
            <w:szCs w:val="28"/>
          </w:rPr>
          <w:fldChar w:fldCharType="separate"/>
        </w:r>
        <w:r w:rsidR="008A7941" w:rsidRPr="00786D75">
          <w:rPr>
            <w:rFonts w:ascii="宋体" w:hAnsi="宋体"/>
            <w:noProof/>
            <w:sz w:val="28"/>
            <w:szCs w:val="28"/>
          </w:rPr>
          <w:t>8</w:t>
        </w:r>
        <w:r w:rsidRPr="00786D75">
          <w:rPr>
            <w:rFonts w:ascii="宋体" w:hAnsi="宋体"/>
            <w:sz w:val="28"/>
            <w:szCs w:val="28"/>
          </w:rPr>
          <w:fldChar w:fldCharType="end"/>
        </w:r>
      </w:hyperlink>
    </w:p>
    <w:p w:rsidR="0085755A" w:rsidRPr="00786D75" w:rsidRDefault="00A00F0D">
      <w:pPr>
        <w:pStyle w:val="20"/>
        <w:tabs>
          <w:tab w:val="right" w:leader="dot" w:pos="8306"/>
        </w:tabs>
        <w:rPr>
          <w:rFonts w:ascii="宋体" w:hAnsi="宋体"/>
          <w:sz w:val="28"/>
          <w:szCs w:val="28"/>
        </w:rPr>
      </w:pPr>
      <w:hyperlink w:anchor="_Toc515248365" w:history="1">
        <w:r w:rsidR="002636B5" w:rsidRPr="00786D75">
          <w:rPr>
            <w:rFonts w:ascii="宋体" w:hAnsi="宋体" w:hint="eastAsia"/>
            <w:sz w:val="28"/>
            <w:szCs w:val="28"/>
          </w:rPr>
          <w:t xml:space="preserve">第四步 </w:t>
        </w:r>
        <w:r w:rsidR="002636B5" w:rsidRPr="00786D75">
          <w:rPr>
            <w:rFonts w:ascii="宋体" w:hAnsi="宋体"/>
            <w:sz w:val="28"/>
            <w:szCs w:val="28"/>
          </w:rPr>
          <w:t xml:space="preserve">终止退保 </w:t>
        </w:r>
        <w:r w:rsidR="002636B5" w:rsidRPr="00786D75">
          <w:rPr>
            <w:rFonts w:ascii="宋体" w:hAnsi="宋体"/>
            <w:sz w:val="28"/>
            <w:szCs w:val="28"/>
          </w:rPr>
          <w:tab/>
        </w:r>
        <w:r w:rsidRPr="00786D75">
          <w:rPr>
            <w:rFonts w:ascii="宋体" w:hAnsi="宋体"/>
            <w:sz w:val="28"/>
            <w:szCs w:val="28"/>
          </w:rPr>
          <w:fldChar w:fldCharType="begin"/>
        </w:r>
        <w:r w:rsidR="002636B5" w:rsidRPr="00786D75">
          <w:rPr>
            <w:rFonts w:ascii="宋体" w:hAnsi="宋体"/>
            <w:sz w:val="28"/>
            <w:szCs w:val="28"/>
          </w:rPr>
          <w:instrText xml:space="preserve"> PAGEREF _Toc515248365 </w:instrText>
        </w:r>
        <w:r w:rsidRPr="00786D75">
          <w:rPr>
            <w:rFonts w:ascii="宋体" w:hAnsi="宋体"/>
            <w:sz w:val="28"/>
            <w:szCs w:val="28"/>
          </w:rPr>
          <w:fldChar w:fldCharType="separate"/>
        </w:r>
        <w:r w:rsidR="008A7941" w:rsidRPr="00786D75">
          <w:rPr>
            <w:rFonts w:ascii="宋体" w:hAnsi="宋体"/>
            <w:noProof/>
            <w:sz w:val="28"/>
            <w:szCs w:val="28"/>
          </w:rPr>
          <w:t>8</w:t>
        </w:r>
        <w:r w:rsidRPr="00786D75">
          <w:rPr>
            <w:rFonts w:ascii="宋体" w:hAnsi="宋体"/>
            <w:sz w:val="28"/>
            <w:szCs w:val="28"/>
          </w:rPr>
          <w:fldChar w:fldCharType="end"/>
        </w:r>
      </w:hyperlink>
    </w:p>
    <w:p w:rsidR="0085755A" w:rsidRPr="00786D75" w:rsidRDefault="00A00F0D">
      <w:pPr>
        <w:pStyle w:val="10"/>
        <w:tabs>
          <w:tab w:val="right" w:leader="dot" w:pos="8306"/>
        </w:tabs>
        <w:rPr>
          <w:rFonts w:ascii="宋体" w:hAnsi="宋体"/>
          <w:sz w:val="28"/>
          <w:szCs w:val="28"/>
        </w:rPr>
      </w:pPr>
      <w:hyperlink w:anchor="_Toc1125205851" w:history="1">
        <w:r w:rsidR="002636B5" w:rsidRPr="00786D75">
          <w:rPr>
            <w:rFonts w:ascii="宋体" w:hAnsi="宋体"/>
            <w:sz w:val="28"/>
            <w:szCs w:val="28"/>
          </w:rPr>
          <w:t>理赔</w:t>
        </w:r>
        <w:r w:rsidR="002636B5" w:rsidRPr="00786D75">
          <w:rPr>
            <w:rFonts w:ascii="宋体" w:hAnsi="宋体" w:hint="eastAsia"/>
            <w:sz w:val="28"/>
            <w:szCs w:val="28"/>
          </w:rPr>
          <w:t>流程</w:t>
        </w:r>
        <w:r w:rsidR="002636B5" w:rsidRPr="00786D75">
          <w:rPr>
            <w:rFonts w:ascii="宋体" w:hAnsi="宋体"/>
            <w:sz w:val="28"/>
            <w:szCs w:val="28"/>
          </w:rPr>
          <w:tab/>
        </w:r>
        <w:r w:rsidRPr="00786D75">
          <w:rPr>
            <w:rFonts w:ascii="宋体" w:hAnsi="宋体"/>
            <w:sz w:val="28"/>
            <w:szCs w:val="28"/>
          </w:rPr>
          <w:fldChar w:fldCharType="begin"/>
        </w:r>
        <w:r w:rsidR="002636B5" w:rsidRPr="00786D75">
          <w:rPr>
            <w:rFonts w:ascii="宋体" w:hAnsi="宋体"/>
            <w:sz w:val="28"/>
            <w:szCs w:val="28"/>
          </w:rPr>
          <w:instrText xml:space="preserve"> PAGEREF _Toc1125205851 </w:instrText>
        </w:r>
        <w:r w:rsidRPr="00786D75">
          <w:rPr>
            <w:rFonts w:ascii="宋体" w:hAnsi="宋体"/>
            <w:sz w:val="28"/>
            <w:szCs w:val="28"/>
          </w:rPr>
          <w:fldChar w:fldCharType="separate"/>
        </w:r>
        <w:r w:rsidR="008A7941" w:rsidRPr="00786D75">
          <w:rPr>
            <w:rFonts w:ascii="宋体" w:hAnsi="宋体"/>
            <w:noProof/>
            <w:sz w:val="28"/>
            <w:szCs w:val="28"/>
          </w:rPr>
          <w:t>10</w:t>
        </w:r>
        <w:r w:rsidRPr="00786D75">
          <w:rPr>
            <w:rFonts w:ascii="宋体" w:hAnsi="宋体"/>
            <w:sz w:val="28"/>
            <w:szCs w:val="28"/>
          </w:rPr>
          <w:fldChar w:fldCharType="end"/>
        </w:r>
      </w:hyperlink>
    </w:p>
    <w:p w:rsidR="0085755A" w:rsidRPr="00786D75" w:rsidRDefault="00A00F0D">
      <w:pPr>
        <w:pStyle w:val="20"/>
        <w:tabs>
          <w:tab w:val="right" w:leader="dot" w:pos="8306"/>
        </w:tabs>
        <w:rPr>
          <w:rFonts w:ascii="宋体" w:hAnsi="宋体"/>
          <w:sz w:val="28"/>
          <w:szCs w:val="28"/>
        </w:rPr>
      </w:pPr>
      <w:hyperlink w:anchor="_Toc593742275" w:history="1">
        <w:r w:rsidR="002636B5" w:rsidRPr="00786D75">
          <w:rPr>
            <w:rFonts w:ascii="宋体" w:hAnsi="宋体" w:hint="eastAsia"/>
            <w:sz w:val="28"/>
            <w:szCs w:val="28"/>
          </w:rPr>
          <w:t xml:space="preserve">第一步 交易系统登录 </w:t>
        </w:r>
        <w:r w:rsidR="002636B5" w:rsidRPr="00786D75">
          <w:rPr>
            <w:rFonts w:ascii="宋体" w:hAnsi="宋体"/>
            <w:sz w:val="28"/>
            <w:szCs w:val="28"/>
          </w:rPr>
          <w:tab/>
        </w:r>
        <w:r w:rsidRPr="00786D75">
          <w:rPr>
            <w:rFonts w:ascii="宋体" w:hAnsi="宋体"/>
            <w:sz w:val="28"/>
            <w:szCs w:val="28"/>
          </w:rPr>
          <w:fldChar w:fldCharType="begin"/>
        </w:r>
        <w:r w:rsidR="002636B5" w:rsidRPr="00786D75">
          <w:rPr>
            <w:rFonts w:ascii="宋体" w:hAnsi="宋体"/>
            <w:sz w:val="28"/>
            <w:szCs w:val="28"/>
          </w:rPr>
          <w:instrText xml:space="preserve"> PAGEREF _Toc593742275 </w:instrText>
        </w:r>
        <w:r w:rsidRPr="00786D75">
          <w:rPr>
            <w:rFonts w:ascii="宋体" w:hAnsi="宋体"/>
            <w:sz w:val="28"/>
            <w:szCs w:val="28"/>
          </w:rPr>
          <w:fldChar w:fldCharType="separate"/>
        </w:r>
        <w:r w:rsidR="008A7941" w:rsidRPr="00786D75">
          <w:rPr>
            <w:rFonts w:ascii="宋体" w:hAnsi="宋体"/>
            <w:noProof/>
            <w:sz w:val="28"/>
            <w:szCs w:val="28"/>
          </w:rPr>
          <w:t>10</w:t>
        </w:r>
        <w:r w:rsidRPr="00786D75">
          <w:rPr>
            <w:rFonts w:ascii="宋体" w:hAnsi="宋体"/>
            <w:sz w:val="28"/>
            <w:szCs w:val="28"/>
          </w:rPr>
          <w:fldChar w:fldCharType="end"/>
        </w:r>
      </w:hyperlink>
    </w:p>
    <w:p w:rsidR="0085755A" w:rsidRPr="00786D75" w:rsidRDefault="00A00F0D">
      <w:pPr>
        <w:pStyle w:val="20"/>
        <w:tabs>
          <w:tab w:val="right" w:leader="dot" w:pos="8306"/>
        </w:tabs>
        <w:rPr>
          <w:rFonts w:ascii="宋体" w:hAnsi="宋体"/>
          <w:sz w:val="28"/>
          <w:szCs w:val="28"/>
        </w:rPr>
      </w:pPr>
      <w:hyperlink w:anchor="_Toc1817391963" w:history="1">
        <w:r w:rsidR="002636B5" w:rsidRPr="00786D75">
          <w:rPr>
            <w:rFonts w:ascii="宋体" w:hAnsi="宋体" w:hint="eastAsia"/>
            <w:sz w:val="28"/>
            <w:szCs w:val="28"/>
          </w:rPr>
          <w:t xml:space="preserve">第二步 选择项目 </w:t>
        </w:r>
        <w:r w:rsidR="002636B5" w:rsidRPr="00786D75">
          <w:rPr>
            <w:rFonts w:ascii="宋体" w:hAnsi="宋体"/>
            <w:sz w:val="28"/>
            <w:szCs w:val="28"/>
          </w:rPr>
          <w:tab/>
        </w:r>
        <w:r w:rsidRPr="00786D75">
          <w:rPr>
            <w:rFonts w:ascii="宋体" w:hAnsi="宋体"/>
            <w:sz w:val="28"/>
            <w:szCs w:val="28"/>
          </w:rPr>
          <w:fldChar w:fldCharType="begin"/>
        </w:r>
        <w:r w:rsidR="002636B5" w:rsidRPr="00786D75">
          <w:rPr>
            <w:rFonts w:ascii="宋体" w:hAnsi="宋体"/>
            <w:sz w:val="28"/>
            <w:szCs w:val="28"/>
          </w:rPr>
          <w:instrText xml:space="preserve"> PAGEREF _Toc1817391963 </w:instrText>
        </w:r>
        <w:r w:rsidRPr="00786D75">
          <w:rPr>
            <w:rFonts w:ascii="宋体" w:hAnsi="宋体"/>
            <w:sz w:val="28"/>
            <w:szCs w:val="28"/>
          </w:rPr>
          <w:fldChar w:fldCharType="separate"/>
        </w:r>
        <w:r w:rsidR="008A7941" w:rsidRPr="00786D75">
          <w:rPr>
            <w:rFonts w:ascii="宋体" w:hAnsi="宋体"/>
            <w:noProof/>
            <w:sz w:val="28"/>
            <w:szCs w:val="28"/>
          </w:rPr>
          <w:t>10</w:t>
        </w:r>
        <w:r w:rsidRPr="00786D75">
          <w:rPr>
            <w:rFonts w:ascii="宋体" w:hAnsi="宋体"/>
            <w:sz w:val="28"/>
            <w:szCs w:val="28"/>
          </w:rPr>
          <w:fldChar w:fldCharType="end"/>
        </w:r>
      </w:hyperlink>
    </w:p>
    <w:p w:rsidR="0085755A" w:rsidRPr="00786D75" w:rsidRDefault="00A00F0D">
      <w:pPr>
        <w:pStyle w:val="20"/>
        <w:tabs>
          <w:tab w:val="right" w:leader="dot" w:pos="8306"/>
        </w:tabs>
        <w:rPr>
          <w:rFonts w:ascii="宋体" w:hAnsi="宋体"/>
          <w:sz w:val="28"/>
          <w:szCs w:val="28"/>
        </w:rPr>
      </w:pPr>
      <w:hyperlink w:anchor="_Toc1246810860" w:history="1">
        <w:r w:rsidR="002636B5" w:rsidRPr="00786D75">
          <w:rPr>
            <w:rFonts w:ascii="宋体" w:hAnsi="宋体" w:hint="eastAsia"/>
            <w:sz w:val="28"/>
            <w:szCs w:val="28"/>
          </w:rPr>
          <w:t>第</w:t>
        </w:r>
        <w:r w:rsidR="002636B5" w:rsidRPr="00786D75">
          <w:rPr>
            <w:rFonts w:ascii="宋体" w:hAnsi="宋体"/>
            <w:sz w:val="28"/>
            <w:szCs w:val="28"/>
          </w:rPr>
          <w:t>三</w:t>
        </w:r>
        <w:r w:rsidR="002636B5" w:rsidRPr="00786D75">
          <w:rPr>
            <w:rFonts w:ascii="宋体" w:hAnsi="宋体" w:hint="eastAsia"/>
            <w:sz w:val="28"/>
            <w:szCs w:val="28"/>
          </w:rPr>
          <w:t xml:space="preserve">步 </w:t>
        </w:r>
        <w:r w:rsidR="002636B5" w:rsidRPr="00786D75">
          <w:rPr>
            <w:rFonts w:ascii="宋体" w:hAnsi="宋体"/>
            <w:sz w:val="28"/>
            <w:szCs w:val="28"/>
          </w:rPr>
          <w:t xml:space="preserve">理赔 </w:t>
        </w:r>
        <w:r w:rsidR="002636B5" w:rsidRPr="00786D75">
          <w:rPr>
            <w:rFonts w:ascii="宋体" w:hAnsi="宋体"/>
            <w:sz w:val="28"/>
            <w:szCs w:val="28"/>
          </w:rPr>
          <w:tab/>
        </w:r>
        <w:r w:rsidRPr="00786D75">
          <w:rPr>
            <w:rFonts w:ascii="宋体" w:hAnsi="宋体"/>
            <w:sz w:val="28"/>
            <w:szCs w:val="28"/>
          </w:rPr>
          <w:fldChar w:fldCharType="begin"/>
        </w:r>
        <w:r w:rsidR="002636B5" w:rsidRPr="00786D75">
          <w:rPr>
            <w:rFonts w:ascii="宋体" w:hAnsi="宋体"/>
            <w:sz w:val="28"/>
            <w:szCs w:val="28"/>
          </w:rPr>
          <w:instrText xml:space="preserve"> PAGEREF _Toc1246810860 </w:instrText>
        </w:r>
        <w:r w:rsidRPr="00786D75">
          <w:rPr>
            <w:rFonts w:ascii="宋体" w:hAnsi="宋体"/>
            <w:sz w:val="28"/>
            <w:szCs w:val="28"/>
          </w:rPr>
          <w:fldChar w:fldCharType="separate"/>
        </w:r>
        <w:r w:rsidR="008A7941" w:rsidRPr="00786D75">
          <w:rPr>
            <w:rFonts w:ascii="宋体" w:hAnsi="宋体"/>
            <w:noProof/>
            <w:sz w:val="28"/>
            <w:szCs w:val="28"/>
          </w:rPr>
          <w:t>11</w:t>
        </w:r>
        <w:r w:rsidRPr="00786D75">
          <w:rPr>
            <w:rFonts w:ascii="宋体" w:hAnsi="宋体"/>
            <w:sz w:val="28"/>
            <w:szCs w:val="28"/>
          </w:rPr>
          <w:fldChar w:fldCharType="end"/>
        </w:r>
      </w:hyperlink>
    </w:p>
    <w:p w:rsidR="0085755A" w:rsidRDefault="00A00F0D">
      <w:pPr>
        <w:pStyle w:val="20"/>
        <w:tabs>
          <w:tab w:val="right" w:leader="dot" w:pos="8306"/>
        </w:tabs>
        <w:rPr>
          <w:sz w:val="24"/>
        </w:rPr>
      </w:pPr>
      <w:hyperlink w:anchor="_Toc4696594" w:history="1">
        <w:r w:rsidR="002636B5" w:rsidRPr="00786D75">
          <w:rPr>
            <w:rFonts w:ascii="宋体" w:hAnsi="宋体"/>
            <w:sz w:val="28"/>
            <w:szCs w:val="28"/>
          </w:rPr>
          <w:t>第四步</w:t>
        </w:r>
        <w:r w:rsidR="002636B5" w:rsidRPr="00786D75">
          <w:rPr>
            <w:rFonts w:ascii="宋体" w:hAnsi="宋体" w:hint="eastAsia"/>
            <w:sz w:val="28"/>
            <w:szCs w:val="28"/>
          </w:rPr>
          <w:t xml:space="preserve"> </w:t>
        </w:r>
        <w:r w:rsidR="002636B5" w:rsidRPr="00786D75">
          <w:rPr>
            <w:rFonts w:ascii="宋体" w:hAnsi="宋体"/>
            <w:sz w:val="28"/>
            <w:szCs w:val="28"/>
          </w:rPr>
          <w:t xml:space="preserve">申请理赔 </w:t>
        </w:r>
        <w:r w:rsidR="002636B5" w:rsidRPr="00786D75">
          <w:rPr>
            <w:rFonts w:ascii="宋体" w:hAnsi="宋体"/>
            <w:sz w:val="28"/>
            <w:szCs w:val="28"/>
          </w:rPr>
          <w:tab/>
        </w:r>
        <w:bookmarkStart w:id="0" w:name="_GoBack"/>
        <w:bookmarkEnd w:id="0"/>
        <w:r w:rsidRPr="00786D75">
          <w:rPr>
            <w:rFonts w:ascii="宋体" w:hAnsi="宋体"/>
            <w:sz w:val="28"/>
            <w:szCs w:val="28"/>
          </w:rPr>
          <w:fldChar w:fldCharType="begin"/>
        </w:r>
        <w:r w:rsidR="002636B5" w:rsidRPr="00786D75">
          <w:rPr>
            <w:rFonts w:ascii="宋体" w:hAnsi="宋体"/>
            <w:sz w:val="28"/>
            <w:szCs w:val="28"/>
          </w:rPr>
          <w:instrText xml:space="preserve"> PAGEREF _Toc4696594 </w:instrText>
        </w:r>
        <w:r w:rsidRPr="00786D75">
          <w:rPr>
            <w:rFonts w:ascii="宋体" w:hAnsi="宋体"/>
            <w:sz w:val="28"/>
            <w:szCs w:val="28"/>
          </w:rPr>
          <w:fldChar w:fldCharType="separate"/>
        </w:r>
        <w:r w:rsidR="008A7941" w:rsidRPr="00786D75">
          <w:rPr>
            <w:rFonts w:ascii="宋体" w:hAnsi="宋体"/>
            <w:noProof/>
            <w:sz w:val="28"/>
            <w:szCs w:val="28"/>
          </w:rPr>
          <w:t>11</w:t>
        </w:r>
        <w:r w:rsidRPr="00786D75">
          <w:rPr>
            <w:rFonts w:ascii="宋体" w:hAnsi="宋体"/>
            <w:sz w:val="28"/>
            <w:szCs w:val="28"/>
          </w:rPr>
          <w:fldChar w:fldCharType="end"/>
        </w:r>
      </w:hyperlink>
    </w:p>
    <w:p w:rsidR="0085755A" w:rsidRDefault="00A00F0D">
      <w:pPr>
        <w:ind w:firstLineChars="200" w:firstLine="480"/>
        <w:rPr>
          <w:rStyle w:val="21"/>
          <w:color w:val="FF0000"/>
        </w:rPr>
        <w:sectPr w:rsidR="0085755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仿宋" w:eastAsia="仿宋" w:hAnsi="仿宋" w:cs="仿宋" w:hint="eastAsia"/>
          <w:bCs/>
          <w:sz w:val="24"/>
        </w:rPr>
        <w:fldChar w:fldCharType="end"/>
      </w:r>
    </w:p>
    <w:p w:rsidR="0085755A" w:rsidRDefault="002636B5" w:rsidP="008A7941">
      <w:pPr>
        <w:pStyle w:val="1"/>
        <w:ind w:firstLine="562"/>
      </w:pPr>
      <w:bookmarkStart w:id="1" w:name="_Toc658528368"/>
      <w:r>
        <w:lastRenderedPageBreak/>
        <w:t>保单下载</w:t>
      </w:r>
      <w:r>
        <w:rPr>
          <w:rFonts w:hint="eastAsia"/>
        </w:rPr>
        <w:t>流程</w:t>
      </w:r>
      <w:bookmarkEnd w:id="1"/>
    </w:p>
    <w:p w:rsidR="0085755A" w:rsidRDefault="002636B5" w:rsidP="008A7941">
      <w:pPr>
        <w:ind w:firstLineChars="200" w:firstLine="562"/>
        <w:rPr>
          <w:rFonts w:ascii="仿宋" w:eastAsia="仿宋" w:hAnsi="仿宋" w:cs="仿宋"/>
          <w:sz w:val="28"/>
          <w:szCs w:val="28"/>
        </w:rPr>
      </w:pPr>
      <w:bookmarkStart w:id="2" w:name="二"/>
      <w:bookmarkStart w:id="3" w:name="_Toc1903047985"/>
      <w:r>
        <w:rPr>
          <w:rStyle w:val="2Char"/>
          <w:rFonts w:hint="eastAsia"/>
        </w:rPr>
        <w:t>第一步</w:t>
      </w:r>
      <w:bookmarkEnd w:id="2"/>
      <w:r>
        <w:rPr>
          <w:rStyle w:val="2Char"/>
          <w:rFonts w:hint="eastAsia"/>
        </w:rPr>
        <w:t xml:space="preserve"> </w:t>
      </w:r>
      <w:r>
        <w:rPr>
          <w:rStyle w:val="2Char"/>
          <w:rFonts w:hint="eastAsia"/>
        </w:rPr>
        <w:t>交易系统登录</w:t>
      </w:r>
      <w:r>
        <w:rPr>
          <w:rStyle w:val="2Char"/>
          <w:rFonts w:hint="eastAsia"/>
        </w:rPr>
        <w:t xml:space="preserve"> </w:t>
      </w:r>
      <w:bookmarkEnd w:id="3"/>
      <w:r>
        <w:rPr>
          <w:rFonts w:ascii="仿宋" w:eastAsia="仿宋" w:hAnsi="仿宋" w:cs="仿宋" w:hint="eastAsia"/>
          <w:sz w:val="28"/>
          <w:szCs w:val="28"/>
        </w:rPr>
        <w:t>招标人登录长沙公共资源交易中心网站</w:t>
      </w:r>
      <w:hyperlink r:id="rId7" w:history="1">
        <w:r>
          <w:rPr>
            <w:rStyle w:val="a6"/>
            <w:rFonts w:ascii="仿宋" w:eastAsia="仿宋" w:hAnsi="仿宋" w:cs="仿宋" w:hint="eastAsia"/>
            <w:sz w:val="28"/>
            <w:szCs w:val="28"/>
          </w:rPr>
          <w:t>https://fwpt.csggzy.cn</w:t>
        </w:r>
      </w:hyperlink>
      <w:r>
        <w:rPr>
          <w:rFonts w:ascii="仿宋" w:eastAsia="仿宋" w:hAnsi="仿宋" w:cs="仿宋" w:hint="eastAsia"/>
          <w:sz w:val="28"/>
          <w:szCs w:val="28"/>
        </w:rPr>
        <w:t>，点击“登录”输入用户名和密码或插入数字证书后，进入长沙公共资源交易电子服务平台。</w:t>
      </w:r>
    </w:p>
    <w:p w:rsidR="0085755A" w:rsidRDefault="002636B5">
      <w:r>
        <w:rPr>
          <w:rFonts w:hint="eastAsia"/>
          <w:noProof/>
        </w:rPr>
        <w:drawing>
          <wp:inline distT="0" distB="0" distL="0" distR="0">
            <wp:extent cx="5274310" cy="2454910"/>
            <wp:effectExtent l="0" t="0" r="8890" b="8890"/>
            <wp:docPr id="1" name="图片 1" descr="C:\Users\Administrator\Desktop\长沙\01CA登录.png01CA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长沙\01CA登录.png01CA登录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b="157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85755A" w:rsidRDefault="002636B5" w:rsidP="008A7941">
      <w:pPr>
        <w:ind w:firstLineChars="200" w:firstLine="562"/>
        <w:rPr>
          <w:rFonts w:ascii="仿宋" w:eastAsia="仿宋" w:hAnsi="仿宋" w:cs="仿宋"/>
          <w:sz w:val="28"/>
          <w:szCs w:val="28"/>
        </w:rPr>
      </w:pPr>
      <w:bookmarkStart w:id="4" w:name="_Toc2053529124"/>
      <w:r>
        <w:rPr>
          <w:rStyle w:val="21"/>
          <w:rFonts w:hint="eastAsia"/>
        </w:rPr>
        <w:t>第二步</w:t>
      </w:r>
      <w:r>
        <w:rPr>
          <w:rStyle w:val="21"/>
          <w:rFonts w:hint="eastAsia"/>
        </w:rPr>
        <w:t xml:space="preserve"> </w:t>
      </w:r>
      <w:r>
        <w:rPr>
          <w:rStyle w:val="21"/>
          <w:rFonts w:hint="eastAsia"/>
        </w:rPr>
        <w:t>选择项目</w:t>
      </w:r>
      <w:r>
        <w:rPr>
          <w:rStyle w:val="21"/>
          <w:rFonts w:hint="eastAsia"/>
        </w:rPr>
        <w:t xml:space="preserve"> </w:t>
      </w:r>
      <w:bookmarkEnd w:id="4"/>
      <w:r>
        <w:rPr>
          <w:rFonts w:ascii="仿宋" w:eastAsia="仿宋" w:hAnsi="仿宋" w:cs="仿宋"/>
          <w:sz w:val="28"/>
          <w:szCs w:val="28"/>
        </w:rPr>
        <w:t>点击</w:t>
      </w:r>
      <w:r>
        <w:rPr>
          <w:rFonts w:ascii="仿宋" w:eastAsia="仿宋" w:hAnsi="仿宋" w:cs="仿宋"/>
          <w:b/>
          <w:bCs/>
          <w:sz w:val="28"/>
          <w:szCs w:val="28"/>
        </w:rPr>
        <w:t>【工程建设】</w:t>
      </w:r>
      <w:r>
        <w:rPr>
          <w:rFonts w:ascii="仿宋" w:eastAsia="仿宋" w:hAnsi="仿宋" w:cs="仿宋"/>
          <w:sz w:val="28"/>
          <w:szCs w:val="28"/>
        </w:rPr>
        <w:t>，选择</w:t>
      </w:r>
      <w:r>
        <w:rPr>
          <w:rFonts w:ascii="仿宋" w:eastAsia="仿宋" w:hAnsi="仿宋" w:cs="仿宋" w:hint="eastAsia"/>
          <w:sz w:val="28"/>
          <w:szCs w:val="28"/>
        </w:rPr>
        <w:t>创建的</w:t>
      </w:r>
      <w:r>
        <w:rPr>
          <w:rFonts w:ascii="仿宋" w:eastAsia="仿宋" w:hAnsi="仿宋" w:cs="仿宋"/>
          <w:sz w:val="28"/>
          <w:szCs w:val="28"/>
        </w:rPr>
        <w:t>项目</w:t>
      </w:r>
      <w:r>
        <w:rPr>
          <w:rFonts w:ascii="仿宋" w:eastAsia="仿宋" w:hAnsi="仿宋" w:cs="仿宋" w:hint="eastAsia"/>
          <w:sz w:val="28"/>
          <w:szCs w:val="28"/>
        </w:rPr>
        <w:t>点击</w:t>
      </w:r>
      <w:r>
        <w:rPr>
          <w:rFonts w:ascii="仿宋" w:eastAsia="仿宋" w:hAnsi="仿宋" w:cs="仿宋"/>
          <w:b/>
          <w:bCs/>
          <w:sz w:val="28"/>
          <w:szCs w:val="28"/>
        </w:rPr>
        <w:t>【进入】</w:t>
      </w:r>
    </w:p>
    <w:p w:rsidR="0085755A" w:rsidRDefault="002636B5">
      <w:r>
        <w:rPr>
          <w:noProof/>
        </w:rPr>
        <w:drawing>
          <wp:inline distT="0" distB="0" distL="0" distR="0">
            <wp:extent cx="5274310" cy="246316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55A" w:rsidRDefault="002636B5">
      <w:r>
        <w:rPr>
          <w:noProof/>
        </w:rPr>
        <w:lastRenderedPageBreak/>
        <w:drawing>
          <wp:inline distT="0" distB="0" distL="0" distR="0">
            <wp:extent cx="5274310" cy="2458720"/>
            <wp:effectExtent l="0" t="0" r="889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55A" w:rsidRDefault="002636B5" w:rsidP="008A7941">
      <w:pPr>
        <w:ind w:firstLineChars="200" w:firstLine="562"/>
        <w:rPr>
          <w:rFonts w:cs="Arial"/>
          <w:color w:val="393939"/>
        </w:rPr>
      </w:pPr>
      <w:bookmarkStart w:id="5" w:name="_Toc1454296131"/>
      <w:r>
        <w:rPr>
          <w:rStyle w:val="21"/>
          <w:rFonts w:hint="eastAsia"/>
        </w:rPr>
        <w:t>第三步</w:t>
      </w:r>
      <w:r>
        <w:rPr>
          <w:rStyle w:val="21"/>
          <w:rFonts w:hint="eastAsia"/>
        </w:rPr>
        <w:t xml:space="preserve"> </w:t>
      </w:r>
      <w:r>
        <w:rPr>
          <w:rStyle w:val="21"/>
        </w:rPr>
        <w:t>查看保证金展示</w:t>
      </w:r>
      <w:r>
        <w:rPr>
          <w:rStyle w:val="21"/>
        </w:rPr>
        <w:t xml:space="preserve"> </w:t>
      </w:r>
      <w:bookmarkEnd w:id="5"/>
      <w:r>
        <w:rPr>
          <w:rFonts w:ascii="仿宋" w:eastAsia="仿宋" w:hAnsi="仿宋" w:cs="仿宋" w:hint="eastAsia"/>
          <w:b/>
          <w:bCs/>
          <w:sz w:val="28"/>
          <w:szCs w:val="28"/>
        </w:rPr>
        <w:t>开标阶段</w:t>
      </w:r>
      <w:r>
        <w:rPr>
          <w:rFonts w:ascii="仿宋" w:eastAsia="仿宋" w:hAnsi="仿宋" w:cs="仿宋" w:hint="eastAsia"/>
          <w:sz w:val="28"/>
          <w:szCs w:val="28"/>
        </w:rPr>
        <w:t>点击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开标准备</w:t>
      </w:r>
      <w:r>
        <w:rPr>
          <w:rFonts w:ascii="仿宋" w:eastAsia="仿宋" w:hAnsi="仿宋" w:cs="仿宋" w:hint="eastAsia"/>
          <w:sz w:val="28"/>
          <w:szCs w:val="28"/>
        </w:rPr>
        <w:t>中的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【保证金展示按钮】</w:t>
      </w:r>
      <w:r>
        <w:rPr>
          <w:rFonts w:ascii="仿宋" w:eastAsia="仿宋" w:hAnsi="仿宋" w:cs="仿宋" w:hint="eastAsia"/>
          <w:sz w:val="28"/>
          <w:szCs w:val="28"/>
        </w:rPr>
        <w:t>，进入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【投标保证金到账信息公示表】</w:t>
      </w:r>
      <w:r>
        <w:rPr>
          <w:rFonts w:ascii="仿宋" w:eastAsia="仿宋" w:hAnsi="仿宋" w:cs="仿宋" w:hint="eastAsia"/>
          <w:sz w:val="28"/>
          <w:szCs w:val="28"/>
        </w:rPr>
        <w:t>页面，查看保证保险是否公示。</w:t>
      </w:r>
      <w:r>
        <w:br/>
      </w:r>
      <w:r>
        <w:rPr>
          <w:noProof/>
        </w:rPr>
        <w:drawing>
          <wp:inline distT="0" distB="0" distL="0" distR="0">
            <wp:extent cx="5274310" cy="245046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color w:val="393939"/>
        </w:rPr>
        <w:br/>
      </w:r>
      <w:r>
        <w:rPr>
          <w:noProof/>
        </w:rPr>
        <w:lastRenderedPageBreak/>
        <w:drawing>
          <wp:inline distT="0" distB="0" distL="0" distR="0">
            <wp:extent cx="5274310" cy="244221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55A" w:rsidRDefault="002636B5" w:rsidP="008A7941">
      <w:pPr>
        <w:ind w:firstLineChars="200" w:firstLine="562"/>
        <w:rPr>
          <w:rStyle w:val="21"/>
        </w:rPr>
      </w:pPr>
      <w:bookmarkStart w:id="6" w:name="_Toc1843687210"/>
      <w:r>
        <w:rPr>
          <w:rStyle w:val="21"/>
          <w:rFonts w:hint="eastAsia"/>
        </w:rPr>
        <w:t>第四步</w:t>
      </w:r>
      <w:r>
        <w:rPr>
          <w:rStyle w:val="21"/>
          <w:rFonts w:hint="eastAsia"/>
        </w:rPr>
        <w:t xml:space="preserve"> </w:t>
      </w:r>
      <w:r>
        <w:rPr>
          <w:rStyle w:val="21"/>
        </w:rPr>
        <w:t>查看下载保单</w:t>
      </w:r>
      <w:r>
        <w:rPr>
          <w:rStyle w:val="21"/>
        </w:rPr>
        <w:t xml:space="preserve"> </w:t>
      </w:r>
      <w:bookmarkEnd w:id="6"/>
      <w:r>
        <w:rPr>
          <w:rFonts w:ascii="仿宋" w:eastAsia="仿宋" w:hAnsi="仿宋" w:cs="仿宋" w:hint="eastAsia"/>
          <w:sz w:val="28"/>
          <w:szCs w:val="28"/>
        </w:rPr>
        <w:t>点击投标保证金到账信息公示表中的</w:t>
      </w:r>
      <w:r>
        <w:rPr>
          <w:rStyle w:val="21"/>
          <w:rFonts w:hint="eastAsia"/>
        </w:rPr>
        <w:t>【查看保单】</w:t>
      </w:r>
      <w:r>
        <w:rPr>
          <w:rStyle w:val="21"/>
          <w:rFonts w:hint="eastAsia"/>
          <w:b w:val="0"/>
          <w:bCs/>
        </w:rPr>
        <w:t>，</w:t>
      </w:r>
      <w:r>
        <w:rPr>
          <w:rFonts w:ascii="仿宋" w:eastAsia="仿宋" w:hAnsi="仿宋" w:cs="仿宋" w:hint="eastAsia"/>
          <w:sz w:val="28"/>
          <w:szCs w:val="28"/>
        </w:rPr>
        <w:t>进行此单位的</w:t>
      </w:r>
      <w:r>
        <w:rPr>
          <w:rStyle w:val="21"/>
          <w:rFonts w:hint="eastAsia"/>
        </w:rPr>
        <w:t>【保单下载】</w:t>
      </w:r>
      <w:r>
        <w:rPr>
          <w:rStyle w:val="21"/>
        </w:rPr>
        <w:br/>
      </w:r>
      <w:r>
        <w:rPr>
          <w:noProof/>
        </w:rPr>
        <w:drawing>
          <wp:inline distT="0" distB="0" distL="0" distR="0">
            <wp:extent cx="5274310" cy="245173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1"/>
        </w:rPr>
        <w:br/>
      </w:r>
      <w:r>
        <w:rPr>
          <w:noProof/>
        </w:rPr>
        <w:drawing>
          <wp:inline distT="0" distB="0" distL="0" distR="0">
            <wp:extent cx="5274310" cy="245300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55A" w:rsidRDefault="002636B5" w:rsidP="008A7941">
      <w:pPr>
        <w:ind w:firstLineChars="200" w:firstLine="562"/>
        <w:rPr>
          <w:rFonts w:ascii="仿宋" w:eastAsia="仿宋" w:hAnsi="仿宋" w:cs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lastRenderedPageBreak/>
        <w:t>退保规则：</w:t>
      </w:r>
    </w:p>
    <w:p w:rsidR="0085755A" w:rsidRDefault="002636B5" w:rsidP="008A7941">
      <w:pPr>
        <w:ind w:firstLineChars="200" w:firstLine="562"/>
        <w:rPr>
          <w:rFonts w:ascii="仿宋" w:eastAsia="仿宋" w:hAnsi="仿宋" w:cs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1.开标前自愿放弃投标或项目发生中止、暂停情形：投保人可随时自行在长沙公共资源交易电子服务平台发起退保；</w:t>
      </w:r>
    </w:p>
    <w:p w:rsidR="0085755A" w:rsidRDefault="002636B5" w:rsidP="008A7941">
      <w:pPr>
        <w:ind w:firstLineChars="200" w:firstLine="562"/>
        <w:rPr>
          <w:rFonts w:ascii="仿宋" w:eastAsia="仿宋" w:hAnsi="仿宋" w:cs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2.开标</w:t>
      </w:r>
      <w:proofErr w:type="gramStart"/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前项目</w:t>
      </w:r>
      <w:proofErr w:type="gramEnd"/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发生流标、终止情形：被保险人（招标人）在长沙公共资源交易电子服务平台代投保人发起退保；</w:t>
      </w:r>
    </w:p>
    <w:p w:rsidR="0085755A" w:rsidRDefault="002636B5" w:rsidP="008A7941">
      <w:pPr>
        <w:ind w:firstLineChars="200" w:firstLine="562"/>
        <w:rPr>
          <w:rFonts w:ascii="仿宋" w:eastAsia="仿宋" w:hAnsi="仿宋" w:cs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3.开标后项目发生流标情形：被保险人（招标人）在长沙公共资源交易电子服务平台代投保人发起退保。</w:t>
      </w:r>
    </w:p>
    <w:p w:rsidR="0085755A" w:rsidRDefault="002636B5" w:rsidP="008A7941">
      <w:pPr>
        <w:ind w:firstLineChars="200" w:firstLine="562"/>
        <w:rPr>
          <w:rFonts w:ascii="仿宋" w:eastAsia="仿宋" w:hAnsi="仿宋" w:cs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4.除上述条件外均不</w:t>
      </w:r>
      <w:proofErr w:type="gramStart"/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予退</w:t>
      </w:r>
      <w:proofErr w:type="gramEnd"/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保。</w:t>
      </w:r>
    </w:p>
    <w:p w:rsidR="0085755A" w:rsidRDefault="002636B5" w:rsidP="008A7941">
      <w:pPr>
        <w:pStyle w:val="1"/>
        <w:ind w:firstLine="562"/>
      </w:pPr>
      <w:bookmarkStart w:id="7" w:name="_Toc809395907"/>
      <w:r>
        <w:t>流标</w:t>
      </w:r>
      <w:r>
        <w:rPr>
          <w:rFonts w:hint="eastAsia"/>
        </w:rPr>
        <w:t>流程</w:t>
      </w:r>
      <w:bookmarkEnd w:id="7"/>
    </w:p>
    <w:p w:rsidR="0085755A" w:rsidRDefault="002636B5" w:rsidP="008A7941">
      <w:pPr>
        <w:ind w:firstLineChars="200" w:firstLine="562"/>
        <w:rPr>
          <w:rFonts w:ascii="仿宋" w:eastAsia="仿宋" w:hAnsi="仿宋" w:cs="仿宋"/>
          <w:sz w:val="28"/>
          <w:szCs w:val="28"/>
        </w:rPr>
      </w:pPr>
      <w:bookmarkStart w:id="8" w:name="_Toc1355588851"/>
      <w:r>
        <w:rPr>
          <w:rStyle w:val="21"/>
          <w:rFonts w:hint="eastAsia"/>
        </w:rPr>
        <w:t>第一步</w:t>
      </w:r>
      <w:r>
        <w:rPr>
          <w:rStyle w:val="21"/>
          <w:rFonts w:hint="eastAsia"/>
        </w:rPr>
        <w:t xml:space="preserve"> </w:t>
      </w:r>
      <w:r>
        <w:rPr>
          <w:rStyle w:val="21"/>
          <w:rFonts w:hint="eastAsia"/>
        </w:rPr>
        <w:t>交易系统登录</w:t>
      </w:r>
      <w:r>
        <w:rPr>
          <w:rStyle w:val="21"/>
          <w:rFonts w:hint="eastAsia"/>
        </w:rPr>
        <w:t xml:space="preserve"> </w:t>
      </w:r>
      <w:bookmarkEnd w:id="8"/>
      <w:r>
        <w:rPr>
          <w:rFonts w:ascii="仿宋" w:eastAsia="仿宋" w:hAnsi="仿宋" w:cs="仿宋" w:hint="eastAsia"/>
          <w:sz w:val="28"/>
          <w:szCs w:val="28"/>
        </w:rPr>
        <w:t>招标人登录长沙公共资源交易中心网站</w:t>
      </w:r>
      <w:hyperlink r:id="rId15" w:history="1">
        <w:r>
          <w:rPr>
            <w:rStyle w:val="a6"/>
            <w:rFonts w:ascii="仿宋" w:eastAsia="仿宋" w:hAnsi="仿宋" w:cs="仿宋" w:hint="eastAsia"/>
            <w:sz w:val="28"/>
            <w:szCs w:val="28"/>
          </w:rPr>
          <w:t>https://fwpt.csggzy.cn</w:t>
        </w:r>
      </w:hyperlink>
      <w:r>
        <w:rPr>
          <w:rFonts w:ascii="仿宋" w:eastAsia="仿宋" w:hAnsi="仿宋" w:cs="仿宋" w:hint="eastAsia"/>
          <w:sz w:val="28"/>
          <w:szCs w:val="28"/>
        </w:rPr>
        <w:t>，点击“登录”输入用户名和密码或插入数字证书后，进入长沙公共资源交易电子服务平台。</w:t>
      </w:r>
    </w:p>
    <w:p w:rsidR="0085755A" w:rsidRDefault="002636B5">
      <w:r>
        <w:rPr>
          <w:rFonts w:hint="eastAsia"/>
          <w:noProof/>
        </w:rPr>
        <w:drawing>
          <wp:inline distT="0" distB="0" distL="0" distR="0">
            <wp:extent cx="5274310" cy="2454910"/>
            <wp:effectExtent l="0" t="0" r="2540" b="2540"/>
            <wp:docPr id="12" name="图片 12" descr="C:\Users\Administrator\Desktop\长沙\01CA登录.png01CA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长沙\01CA登录.png01CA登录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b="157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85755A" w:rsidRDefault="002636B5" w:rsidP="008A7941">
      <w:pPr>
        <w:ind w:firstLineChars="200" w:firstLine="562"/>
        <w:rPr>
          <w:rFonts w:ascii="仿宋" w:eastAsia="仿宋" w:hAnsi="仿宋" w:cs="仿宋"/>
          <w:sz w:val="28"/>
          <w:szCs w:val="28"/>
        </w:rPr>
      </w:pPr>
      <w:bookmarkStart w:id="9" w:name="_Toc727807734"/>
      <w:r>
        <w:rPr>
          <w:rStyle w:val="21"/>
          <w:rFonts w:hint="eastAsia"/>
        </w:rPr>
        <w:t>第二步</w:t>
      </w:r>
      <w:r>
        <w:rPr>
          <w:rStyle w:val="21"/>
          <w:rFonts w:hint="eastAsia"/>
        </w:rPr>
        <w:t xml:space="preserve"> </w:t>
      </w:r>
      <w:r>
        <w:rPr>
          <w:rStyle w:val="21"/>
          <w:rFonts w:hint="eastAsia"/>
        </w:rPr>
        <w:t>选择项目</w:t>
      </w:r>
      <w:r>
        <w:rPr>
          <w:rStyle w:val="21"/>
          <w:rFonts w:hint="eastAsia"/>
        </w:rPr>
        <w:t xml:space="preserve"> </w:t>
      </w:r>
      <w:bookmarkEnd w:id="9"/>
      <w:r>
        <w:rPr>
          <w:rFonts w:ascii="仿宋" w:eastAsia="仿宋" w:hAnsi="仿宋" w:cs="仿宋"/>
          <w:sz w:val="28"/>
          <w:szCs w:val="28"/>
        </w:rPr>
        <w:t>点击</w:t>
      </w:r>
      <w:r>
        <w:rPr>
          <w:rFonts w:ascii="仿宋" w:eastAsia="仿宋" w:hAnsi="仿宋" w:cs="仿宋"/>
          <w:b/>
          <w:bCs/>
          <w:sz w:val="28"/>
          <w:szCs w:val="28"/>
        </w:rPr>
        <w:t>【工程建设】</w:t>
      </w:r>
      <w:r>
        <w:rPr>
          <w:rFonts w:ascii="仿宋" w:eastAsia="仿宋" w:hAnsi="仿宋" w:cs="仿宋"/>
          <w:sz w:val="28"/>
          <w:szCs w:val="28"/>
        </w:rPr>
        <w:t>，选择</w:t>
      </w:r>
      <w:r>
        <w:rPr>
          <w:rFonts w:ascii="仿宋" w:eastAsia="仿宋" w:hAnsi="仿宋" w:cs="仿宋" w:hint="eastAsia"/>
          <w:sz w:val="28"/>
          <w:szCs w:val="28"/>
        </w:rPr>
        <w:t>创建的</w:t>
      </w:r>
      <w:r>
        <w:rPr>
          <w:rFonts w:ascii="仿宋" w:eastAsia="仿宋" w:hAnsi="仿宋" w:cs="仿宋"/>
          <w:sz w:val="28"/>
          <w:szCs w:val="28"/>
        </w:rPr>
        <w:t>项目</w:t>
      </w:r>
      <w:r>
        <w:rPr>
          <w:rFonts w:ascii="仿宋" w:eastAsia="仿宋" w:hAnsi="仿宋" w:cs="仿宋" w:hint="eastAsia"/>
          <w:sz w:val="28"/>
          <w:szCs w:val="28"/>
        </w:rPr>
        <w:t>点击</w:t>
      </w:r>
      <w:r>
        <w:rPr>
          <w:rFonts w:ascii="仿宋" w:eastAsia="仿宋" w:hAnsi="仿宋" w:cs="仿宋"/>
          <w:b/>
          <w:bCs/>
          <w:sz w:val="28"/>
          <w:szCs w:val="28"/>
        </w:rPr>
        <w:t>【进入】</w:t>
      </w:r>
    </w:p>
    <w:p w:rsidR="0085755A" w:rsidRDefault="002636B5">
      <w:r>
        <w:rPr>
          <w:noProof/>
        </w:rPr>
        <w:lastRenderedPageBreak/>
        <w:drawing>
          <wp:inline distT="0" distB="0" distL="0" distR="0">
            <wp:extent cx="5274310" cy="246316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55A" w:rsidRDefault="002636B5">
      <w:r>
        <w:rPr>
          <w:noProof/>
        </w:rPr>
        <w:drawing>
          <wp:inline distT="0" distB="0" distL="0" distR="0">
            <wp:extent cx="5274310" cy="2448560"/>
            <wp:effectExtent l="0" t="0" r="254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55A" w:rsidRDefault="002636B5" w:rsidP="008A7941">
      <w:pPr>
        <w:ind w:firstLineChars="200" w:firstLine="562"/>
        <w:rPr>
          <w:rFonts w:cs="Arial"/>
          <w:color w:val="393939"/>
        </w:rPr>
      </w:pPr>
      <w:bookmarkStart w:id="10" w:name="_Toc197732026"/>
      <w:r>
        <w:rPr>
          <w:rStyle w:val="21"/>
          <w:rFonts w:hint="eastAsia"/>
        </w:rPr>
        <w:t>第三步</w:t>
      </w:r>
      <w:r>
        <w:rPr>
          <w:rStyle w:val="21"/>
          <w:rFonts w:hint="eastAsia"/>
        </w:rPr>
        <w:t xml:space="preserve"> </w:t>
      </w:r>
      <w:r>
        <w:rPr>
          <w:rStyle w:val="21"/>
        </w:rPr>
        <w:t>流标退保</w:t>
      </w:r>
      <w:r>
        <w:rPr>
          <w:rStyle w:val="21"/>
        </w:rPr>
        <w:t xml:space="preserve"> </w:t>
      </w:r>
      <w:bookmarkEnd w:id="10"/>
      <w:r>
        <w:rPr>
          <w:rFonts w:ascii="仿宋" w:eastAsia="仿宋" w:hAnsi="仿宋" w:cs="仿宋" w:hint="eastAsia"/>
          <w:sz w:val="28"/>
          <w:szCs w:val="28"/>
        </w:rPr>
        <w:t>中心人员进行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流</w:t>
      </w:r>
      <w:proofErr w:type="gramStart"/>
      <w:r>
        <w:rPr>
          <w:rFonts w:ascii="仿宋" w:eastAsia="仿宋" w:hAnsi="仿宋" w:cs="仿宋" w:hint="eastAsia"/>
          <w:b/>
          <w:bCs/>
          <w:sz w:val="28"/>
          <w:szCs w:val="28"/>
        </w:rPr>
        <w:t>标</w:t>
      </w:r>
      <w:r>
        <w:rPr>
          <w:rFonts w:ascii="仿宋" w:eastAsia="仿宋" w:hAnsi="仿宋" w:cs="仿宋" w:hint="eastAsia"/>
          <w:sz w:val="28"/>
          <w:szCs w:val="28"/>
        </w:rPr>
        <w:t>操作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后，招标人点击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开标阶段</w:t>
      </w:r>
      <w:r>
        <w:rPr>
          <w:rFonts w:ascii="仿宋" w:eastAsia="仿宋" w:hAnsi="仿宋" w:cs="仿宋" w:hint="eastAsia"/>
          <w:sz w:val="28"/>
          <w:szCs w:val="28"/>
        </w:rPr>
        <w:t>的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开标</w:t>
      </w:r>
      <w:r>
        <w:rPr>
          <w:rFonts w:ascii="仿宋" w:eastAsia="仿宋" w:hAnsi="仿宋" w:cs="仿宋" w:hint="eastAsia"/>
          <w:sz w:val="28"/>
          <w:szCs w:val="28"/>
        </w:rPr>
        <w:t>环节，点击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【退还保险保单】</w:t>
      </w:r>
      <w:r>
        <w:rPr>
          <w:rFonts w:ascii="仿宋" w:eastAsia="仿宋" w:hAnsi="仿宋" w:cs="仿宋" w:hint="eastAsia"/>
          <w:sz w:val="28"/>
          <w:szCs w:val="28"/>
        </w:rPr>
        <w:t>，对当前保险保单进行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退保</w:t>
      </w:r>
      <w:r>
        <w:rPr>
          <w:rFonts w:ascii="仿宋" w:eastAsia="仿宋" w:hAnsi="仿宋" w:cs="仿宋" w:hint="eastAsia"/>
          <w:sz w:val="28"/>
          <w:szCs w:val="28"/>
        </w:rPr>
        <w:t>操作。</w:t>
      </w:r>
      <w:r>
        <w:rPr>
          <w:rFonts w:cs="Arial"/>
          <w:color w:val="393939"/>
        </w:rPr>
        <w:br/>
      </w:r>
      <w:r>
        <w:rPr>
          <w:noProof/>
        </w:rPr>
        <w:drawing>
          <wp:inline distT="0" distB="0" distL="0" distR="0">
            <wp:extent cx="5274310" cy="2453005"/>
            <wp:effectExtent l="0" t="0" r="254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color w:val="393939"/>
        </w:rPr>
        <w:lastRenderedPageBreak/>
        <w:br/>
      </w:r>
      <w:r>
        <w:rPr>
          <w:noProof/>
        </w:rPr>
        <w:drawing>
          <wp:inline distT="0" distB="0" distL="0" distR="0">
            <wp:extent cx="5274310" cy="247777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55A" w:rsidRDefault="002636B5" w:rsidP="008A7941">
      <w:pPr>
        <w:ind w:firstLineChars="200" w:firstLine="562"/>
        <w:rPr>
          <w:rStyle w:val="21"/>
          <w:color w:val="FF0000"/>
        </w:rPr>
      </w:pPr>
      <w:r>
        <w:rPr>
          <w:rStyle w:val="21"/>
          <w:color w:val="FF0000"/>
        </w:rPr>
        <w:br w:type="page"/>
      </w:r>
    </w:p>
    <w:p w:rsidR="0085755A" w:rsidRDefault="002636B5" w:rsidP="008A7941">
      <w:pPr>
        <w:pStyle w:val="1"/>
        <w:ind w:firstLine="562"/>
      </w:pPr>
      <w:bookmarkStart w:id="11" w:name="_Toc1124959073"/>
      <w:r>
        <w:lastRenderedPageBreak/>
        <w:t>终止流程</w:t>
      </w:r>
      <w:bookmarkEnd w:id="11"/>
    </w:p>
    <w:p w:rsidR="0085755A" w:rsidRDefault="002636B5" w:rsidP="008A7941">
      <w:pPr>
        <w:ind w:firstLineChars="200" w:firstLine="562"/>
        <w:rPr>
          <w:rFonts w:ascii="仿宋" w:eastAsia="仿宋" w:hAnsi="仿宋" w:cs="仿宋"/>
          <w:sz w:val="28"/>
          <w:szCs w:val="28"/>
        </w:rPr>
      </w:pPr>
      <w:bookmarkStart w:id="12" w:name="_Toc741111723"/>
      <w:r>
        <w:rPr>
          <w:rStyle w:val="21"/>
          <w:rFonts w:hint="eastAsia"/>
        </w:rPr>
        <w:t>第一步</w:t>
      </w:r>
      <w:r>
        <w:rPr>
          <w:rStyle w:val="21"/>
          <w:rFonts w:hint="eastAsia"/>
        </w:rPr>
        <w:t xml:space="preserve"> </w:t>
      </w:r>
      <w:r>
        <w:rPr>
          <w:rStyle w:val="21"/>
          <w:rFonts w:hint="eastAsia"/>
        </w:rPr>
        <w:t>交易系统登录</w:t>
      </w:r>
      <w:r>
        <w:rPr>
          <w:rStyle w:val="21"/>
          <w:rFonts w:hint="eastAsia"/>
        </w:rPr>
        <w:t xml:space="preserve"> </w:t>
      </w:r>
      <w:bookmarkEnd w:id="12"/>
      <w:r>
        <w:rPr>
          <w:rFonts w:ascii="仿宋" w:eastAsia="仿宋" w:hAnsi="仿宋" w:cs="仿宋" w:hint="eastAsia"/>
          <w:sz w:val="28"/>
          <w:szCs w:val="28"/>
        </w:rPr>
        <w:t>招标人登录长沙公共资源交易中心网站</w:t>
      </w:r>
      <w:hyperlink r:id="rId19" w:history="1">
        <w:r>
          <w:rPr>
            <w:rStyle w:val="a6"/>
            <w:rFonts w:ascii="仿宋" w:eastAsia="仿宋" w:hAnsi="仿宋" w:cs="仿宋" w:hint="eastAsia"/>
            <w:sz w:val="28"/>
            <w:szCs w:val="28"/>
          </w:rPr>
          <w:t>https://fwpt.csggzy.cn</w:t>
        </w:r>
      </w:hyperlink>
      <w:r>
        <w:rPr>
          <w:rFonts w:ascii="仿宋" w:eastAsia="仿宋" w:hAnsi="仿宋" w:cs="仿宋" w:hint="eastAsia"/>
          <w:sz w:val="28"/>
          <w:szCs w:val="28"/>
        </w:rPr>
        <w:t>，点击“登录”输入用户名和密码或插入数字证书后，进入长沙公共资源交易电子服务平台。</w:t>
      </w:r>
    </w:p>
    <w:p w:rsidR="0085755A" w:rsidRDefault="002636B5">
      <w:r>
        <w:rPr>
          <w:rFonts w:hint="eastAsia"/>
          <w:noProof/>
        </w:rPr>
        <w:drawing>
          <wp:inline distT="0" distB="0" distL="0" distR="0">
            <wp:extent cx="5274310" cy="2454910"/>
            <wp:effectExtent l="0" t="0" r="2540" b="2540"/>
            <wp:docPr id="18" name="图片 18" descr="C:\Users\Administrator\Desktop\长沙\01CA登录.png01CA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strator\Desktop\长沙\01CA登录.png01CA登录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b="157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85755A" w:rsidRDefault="002636B5" w:rsidP="008A7941">
      <w:pPr>
        <w:ind w:firstLineChars="200" w:firstLine="562"/>
        <w:rPr>
          <w:rFonts w:ascii="仿宋" w:eastAsia="仿宋" w:hAnsi="仿宋" w:cs="仿宋"/>
          <w:sz w:val="28"/>
          <w:szCs w:val="28"/>
        </w:rPr>
      </w:pPr>
      <w:bookmarkStart w:id="13" w:name="_Toc459575861"/>
      <w:r>
        <w:rPr>
          <w:rStyle w:val="21"/>
          <w:rFonts w:hint="eastAsia"/>
        </w:rPr>
        <w:t>第二步</w:t>
      </w:r>
      <w:r>
        <w:rPr>
          <w:rStyle w:val="21"/>
          <w:rFonts w:hint="eastAsia"/>
        </w:rPr>
        <w:t xml:space="preserve"> </w:t>
      </w:r>
      <w:r>
        <w:rPr>
          <w:rStyle w:val="21"/>
          <w:rFonts w:hint="eastAsia"/>
        </w:rPr>
        <w:t>选择项目</w:t>
      </w:r>
      <w:r>
        <w:rPr>
          <w:rStyle w:val="21"/>
          <w:rFonts w:hint="eastAsia"/>
        </w:rPr>
        <w:t xml:space="preserve"> </w:t>
      </w:r>
      <w:bookmarkEnd w:id="13"/>
      <w:r>
        <w:rPr>
          <w:rFonts w:ascii="仿宋" w:eastAsia="仿宋" w:hAnsi="仿宋" w:cs="仿宋"/>
          <w:sz w:val="28"/>
          <w:szCs w:val="28"/>
        </w:rPr>
        <w:t>点击</w:t>
      </w:r>
      <w:r>
        <w:rPr>
          <w:rFonts w:ascii="仿宋" w:eastAsia="仿宋" w:hAnsi="仿宋" w:cs="仿宋"/>
          <w:b/>
          <w:bCs/>
          <w:sz w:val="28"/>
          <w:szCs w:val="28"/>
        </w:rPr>
        <w:t>【工程建设】</w:t>
      </w:r>
      <w:r>
        <w:rPr>
          <w:rFonts w:ascii="仿宋" w:eastAsia="仿宋" w:hAnsi="仿宋" w:cs="仿宋"/>
          <w:sz w:val="28"/>
          <w:szCs w:val="28"/>
        </w:rPr>
        <w:t>，选择</w:t>
      </w:r>
      <w:r>
        <w:rPr>
          <w:rFonts w:ascii="仿宋" w:eastAsia="仿宋" w:hAnsi="仿宋" w:cs="仿宋" w:hint="eastAsia"/>
          <w:sz w:val="28"/>
          <w:szCs w:val="28"/>
        </w:rPr>
        <w:t>创建的</w:t>
      </w:r>
      <w:r>
        <w:rPr>
          <w:rFonts w:ascii="仿宋" w:eastAsia="仿宋" w:hAnsi="仿宋" w:cs="仿宋"/>
          <w:sz w:val="28"/>
          <w:szCs w:val="28"/>
        </w:rPr>
        <w:t>项目</w:t>
      </w:r>
      <w:r>
        <w:rPr>
          <w:rFonts w:ascii="仿宋" w:eastAsia="仿宋" w:hAnsi="仿宋" w:cs="仿宋" w:hint="eastAsia"/>
          <w:sz w:val="28"/>
          <w:szCs w:val="28"/>
        </w:rPr>
        <w:t>点击</w:t>
      </w:r>
      <w:r>
        <w:rPr>
          <w:rFonts w:ascii="仿宋" w:eastAsia="仿宋" w:hAnsi="仿宋" w:cs="仿宋"/>
          <w:b/>
          <w:bCs/>
          <w:sz w:val="28"/>
          <w:szCs w:val="28"/>
        </w:rPr>
        <w:t>【进入】</w:t>
      </w:r>
    </w:p>
    <w:p w:rsidR="0085755A" w:rsidRDefault="002636B5">
      <w:r>
        <w:rPr>
          <w:noProof/>
        </w:rPr>
        <w:drawing>
          <wp:inline distT="0" distB="0" distL="0" distR="0">
            <wp:extent cx="5274310" cy="246316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5274310" cy="2395220"/>
            <wp:effectExtent l="0" t="0" r="8890" b="177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 r="674" b="25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55A" w:rsidRDefault="002636B5" w:rsidP="008A7941">
      <w:pPr>
        <w:ind w:firstLineChars="200" w:firstLine="562"/>
        <w:rPr>
          <w:rStyle w:val="21"/>
        </w:rPr>
      </w:pPr>
      <w:bookmarkStart w:id="14" w:name="_Toc1740301215"/>
      <w:r>
        <w:rPr>
          <w:rStyle w:val="21"/>
          <w:rFonts w:hint="eastAsia"/>
        </w:rPr>
        <w:t>第三步</w:t>
      </w:r>
      <w:r>
        <w:rPr>
          <w:rStyle w:val="21"/>
          <w:rFonts w:hint="eastAsia"/>
        </w:rPr>
        <w:t xml:space="preserve"> </w:t>
      </w:r>
      <w:r>
        <w:rPr>
          <w:rStyle w:val="21"/>
        </w:rPr>
        <w:t>发布终止公告</w:t>
      </w:r>
      <w:r>
        <w:rPr>
          <w:rStyle w:val="21"/>
        </w:rPr>
        <w:t xml:space="preserve"> </w:t>
      </w:r>
      <w:bookmarkEnd w:id="14"/>
      <w:r>
        <w:rPr>
          <w:rFonts w:ascii="仿宋" w:eastAsia="仿宋" w:hAnsi="仿宋" w:cs="仿宋" w:hint="eastAsia"/>
          <w:sz w:val="28"/>
          <w:szCs w:val="28"/>
        </w:rPr>
        <w:t>点击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招标阶段</w:t>
      </w:r>
      <w:r>
        <w:rPr>
          <w:rFonts w:ascii="仿宋" w:eastAsia="仿宋" w:hAnsi="仿宋" w:cs="仿宋" w:hint="eastAsia"/>
          <w:sz w:val="28"/>
          <w:szCs w:val="28"/>
        </w:rPr>
        <w:t>中的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公告及文件</w:t>
      </w:r>
      <w:r>
        <w:rPr>
          <w:rFonts w:ascii="仿宋" w:eastAsia="仿宋" w:hAnsi="仿宋" w:cs="仿宋" w:hint="eastAsia"/>
          <w:sz w:val="28"/>
          <w:szCs w:val="28"/>
        </w:rPr>
        <w:t>，发布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终止公告</w:t>
      </w:r>
      <w:r>
        <w:rPr>
          <w:rFonts w:ascii="仿宋" w:eastAsia="仿宋" w:hAnsi="仿宋" w:cs="仿宋" w:hint="eastAsia"/>
          <w:sz w:val="28"/>
          <w:szCs w:val="28"/>
        </w:rPr>
        <w:t>，对当前标段进行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【终止】</w:t>
      </w:r>
      <w:r>
        <w:rPr>
          <w:rFonts w:ascii="仿宋" w:eastAsia="仿宋" w:hAnsi="仿宋" w:cs="仿宋" w:hint="eastAsia"/>
          <w:sz w:val="28"/>
          <w:szCs w:val="28"/>
        </w:rPr>
        <w:t>操作。</w:t>
      </w:r>
      <w:r>
        <w:rPr>
          <w:rStyle w:val="21"/>
        </w:rPr>
        <w:br/>
      </w:r>
      <w:r>
        <w:rPr>
          <w:noProof/>
        </w:rPr>
        <w:drawing>
          <wp:inline distT="0" distB="0" distL="0" distR="0">
            <wp:extent cx="5274310" cy="2453005"/>
            <wp:effectExtent l="0" t="0" r="8890" b="1079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55A" w:rsidRDefault="002636B5" w:rsidP="008A7941">
      <w:pPr>
        <w:ind w:firstLineChars="200" w:firstLine="562"/>
      </w:pPr>
      <w:bookmarkStart w:id="15" w:name="_Toc515248365"/>
      <w:r>
        <w:rPr>
          <w:rStyle w:val="21"/>
          <w:rFonts w:hint="eastAsia"/>
        </w:rPr>
        <w:t>第四步</w:t>
      </w:r>
      <w:r>
        <w:rPr>
          <w:rStyle w:val="21"/>
          <w:rFonts w:hint="eastAsia"/>
        </w:rPr>
        <w:t xml:space="preserve"> </w:t>
      </w:r>
      <w:r>
        <w:rPr>
          <w:rStyle w:val="21"/>
        </w:rPr>
        <w:t>终止退保</w:t>
      </w:r>
      <w:r>
        <w:rPr>
          <w:rStyle w:val="21"/>
        </w:rPr>
        <w:t xml:space="preserve"> </w:t>
      </w:r>
      <w:bookmarkEnd w:id="15"/>
      <w:r>
        <w:rPr>
          <w:rFonts w:ascii="仿宋" w:eastAsia="仿宋" w:hAnsi="仿宋" w:cs="仿宋" w:hint="eastAsia"/>
          <w:sz w:val="28"/>
          <w:szCs w:val="28"/>
        </w:rPr>
        <w:t>点击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定标环节</w:t>
      </w:r>
      <w:r>
        <w:rPr>
          <w:rFonts w:ascii="仿宋" w:eastAsia="仿宋" w:hAnsi="仿宋" w:cs="仿宋" w:hint="eastAsia"/>
          <w:sz w:val="28"/>
          <w:szCs w:val="28"/>
        </w:rPr>
        <w:t>的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电子保险保单</w:t>
      </w:r>
      <w:r>
        <w:rPr>
          <w:rFonts w:ascii="仿宋" w:eastAsia="仿宋" w:hAnsi="仿宋" w:cs="仿宋" w:hint="eastAsia"/>
          <w:sz w:val="28"/>
          <w:szCs w:val="28"/>
        </w:rPr>
        <w:t>，进行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【退保】</w:t>
      </w:r>
      <w:r>
        <w:rPr>
          <w:rFonts w:ascii="仿宋" w:eastAsia="仿宋" w:hAnsi="仿宋" w:cs="仿宋" w:hint="eastAsia"/>
          <w:sz w:val="28"/>
          <w:szCs w:val="28"/>
        </w:rPr>
        <w:t>操作。</w:t>
      </w:r>
      <w:r>
        <w:rPr>
          <w:rStyle w:val="21"/>
        </w:rPr>
        <w:br/>
      </w:r>
      <w:r>
        <w:rPr>
          <w:noProof/>
        </w:rPr>
        <w:lastRenderedPageBreak/>
        <w:drawing>
          <wp:inline distT="0" distB="0" distL="0" distR="0">
            <wp:extent cx="5274310" cy="2458720"/>
            <wp:effectExtent l="0" t="0" r="8890" b="5080"/>
            <wp:docPr id="22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55A" w:rsidRDefault="002636B5" w:rsidP="008A7941">
      <w:pPr>
        <w:pStyle w:val="1"/>
        <w:ind w:firstLine="562"/>
      </w:pPr>
      <w:r>
        <w:br w:type="page"/>
      </w:r>
    </w:p>
    <w:p w:rsidR="0085755A" w:rsidRDefault="002636B5" w:rsidP="008A7941">
      <w:pPr>
        <w:pStyle w:val="1"/>
        <w:ind w:firstLine="562"/>
      </w:pPr>
      <w:bookmarkStart w:id="16" w:name="_Toc1125205851"/>
      <w:r>
        <w:lastRenderedPageBreak/>
        <w:t>理赔</w:t>
      </w:r>
      <w:r>
        <w:rPr>
          <w:rFonts w:hint="eastAsia"/>
        </w:rPr>
        <w:t>流程</w:t>
      </w:r>
      <w:bookmarkEnd w:id="16"/>
    </w:p>
    <w:p w:rsidR="0085755A" w:rsidRDefault="002636B5" w:rsidP="008A7941">
      <w:pPr>
        <w:ind w:firstLineChars="200" w:firstLine="562"/>
        <w:rPr>
          <w:rFonts w:ascii="仿宋" w:eastAsia="仿宋" w:hAnsi="仿宋" w:cs="仿宋"/>
          <w:sz w:val="28"/>
          <w:szCs w:val="28"/>
        </w:rPr>
      </w:pPr>
      <w:bookmarkStart w:id="17" w:name="_Toc593742275"/>
      <w:r>
        <w:rPr>
          <w:rStyle w:val="2Char"/>
          <w:rFonts w:hint="eastAsia"/>
        </w:rPr>
        <w:t>第一步</w:t>
      </w:r>
      <w:r>
        <w:rPr>
          <w:rStyle w:val="2Char"/>
          <w:rFonts w:hint="eastAsia"/>
        </w:rPr>
        <w:t xml:space="preserve"> </w:t>
      </w:r>
      <w:r>
        <w:rPr>
          <w:rStyle w:val="2Char"/>
          <w:rFonts w:hint="eastAsia"/>
        </w:rPr>
        <w:t>交易系统登录</w:t>
      </w:r>
      <w:r>
        <w:rPr>
          <w:rStyle w:val="2Char"/>
          <w:rFonts w:hint="eastAsia"/>
        </w:rPr>
        <w:t xml:space="preserve"> </w:t>
      </w:r>
      <w:bookmarkEnd w:id="17"/>
      <w:r>
        <w:rPr>
          <w:rFonts w:ascii="仿宋" w:eastAsia="仿宋" w:hAnsi="仿宋" w:cs="仿宋" w:hint="eastAsia"/>
          <w:sz w:val="28"/>
          <w:szCs w:val="28"/>
        </w:rPr>
        <w:t>招标人登录长沙公共资源交易中心网站</w:t>
      </w:r>
      <w:hyperlink r:id="rId23" w:history="1">
        <w:r>
          <w:rPr>
            <w:rStyle w:val="a6"/>
            <w:rFonts w:ascii="仿宋" w:eastAsia="仿宋" w:hAnsi="仿宋" w:cs="仿宋" w:hint="eastAsia"/>
            <w:sz w:val="28"/>
            <w:szCs w:val="28"/>
          </w:rPr>
          <w:t>https://fwpt.csggzy.cn</w:t>
        </w:r>
      </w:hyperlink>
      <w:r>
        <w:rPr>
          <w:rFonts w:ascii="仿宋" w:eastAsia="仿宋" w:hAnsi="仿宋" w:cs="仿宋" w:hint="eastAsia"/>
          <w:sz w:val="28"/>
          <w:szCs w:val="28"/>
        </w:rPr>
        <w:t>，点击“登录”输入用户名和密码或插入数字证书后，进入长沙公共资源交易电子服务平台。</w:t>
      </w:r>
    </w:p>
    <w:p w:rsidR="0085755A" w:rsidRDefault="002636B5">
      <w:r>
        <w:rPr>
          <w:rFonts w:hint="eastAsia"/>
          <w:noProof/>
        </w:rPr>
        <w:drawing>
          <wp:inline distT="0" distB="0" distL="0" distR="0">
            <wp:extent cx="5274310" cy="2454910"/>
            <wp:effectExtent l="0" t="0" r="8890" b="8890"/>
            <wp:docPr id="23" name="图片 23" descr="C:\Users\Administrator\Desktop\长沙\01CA登录.png01CA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istrator\Desktop\长沙\01CA登录.png01CA登录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b="157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85755A" w:rsidRDefault="002636B5" w:rsidP="008A7941">
      <w:pPr>
        <w:ind w:firstLineChars="200" w:firstLine="562"/>
        <w:rPr>
          <w:rFonts w:ascii="仿宋" w:eastAsia="仿宋" w:hAnsi="仿宋" w:cs="仿宋"/>
          <w:sz w:val="28"/>
          <w:szCs w:val="28"/>
        </w:rPr>
      </w:pPr>
      <w:bookmarkStart w:id="18" w:name="_Toc1817391963"/>
      <w:r>
        <w:rPr>
          <w:rStyle w:val="2Char"/>
          <w:rFonts w:hint="eastAsia"/>
        </w:rPr>
        <w:t>第二步</w:t>
      </w:r>
      <w:r>
        <w:rPr>
          <w:rStyle w:val="2Char"/>
          <w:rFonts w:hint="eastAsia"/>
        </w:rPr>
        <w:t xml:space="preserve"> </w:t>
      </w:r>
      <w:r>
        <w:rPr>
          <w:rStyle w:val="2Char"/>
          <w:rFonts w:hint="eastAsia"/>
        </w:rPr>
        <w:t>选择项目</w:t>
      </w:r>
      <w:r>
        <w:rPr>
          <w:rStyle w:val="21"/>
          <w:rFonts w:hint="eastAsia"/>
        </w:rPr>
        <w:t xml:space="preserve"> </w:t>
      </w:r>
      <w:bookmarkEnd w:id="18"/>
      <w:r>
        <w:rPr>
          <w:rFonts w:ascii="仿宋" w:eastAsia="仿宋" w:hAnsi="仿宋" w:cs="仿宋"/>
          <w:sz w:val="28"/>
          <w:szCs w:val="28"/>
        </w:rPr>
        <w:t>点击</w:t>
      </w:r>
      <w:r>
        <w:rPr>
          <w:rFonts w:ascii="仿宋" w:eastAsia="仿宋" w:hAnsi="仿宋" w:cs="仿宋"/>
          <w:b/>
          <w:bCs/>
          <w:sz w:val="28"/>
          <w:szCs w:val="28"/>
        </w:rPr>
        <w:t>【工程建设】</w:t>
      </w:r>
      <w:r>
        <w:rPr>
          <w:rFonts w:ascii="仿宋" w:eastAsia="仿宋" w:hAnsi="仿宋" w:cs="仿宋"/>
          <w:sz w:val="28"/>
          <w:szCs w:val="28"/>
        </w:rPr>
        <w:t>，选择</w:t>
      </w:r>
      <w:r>
        <w:rPr>
          <w:rFonts w:ascii="仿宋" w:eastAsia="仿宋" w:hAnsi="仿宋" w:cs="仿宋" w:hint="eastAsia"/>
          <w:sz w:val="28"/>
          <w:szCs w:val="28"/>
        </w:rPr>
        <w:t>创建的</w:t>
      </w:r>
      <w:r>
        <w:rPr>
          <w:rFonts w:ascii="仿宋" w:eastAsia="仿宋" w:hAnsi="仿宋" w:cs="仿宋"/>
          <w:sz w:val="28"/>
          <w:szCs w:val="28"/>
        </w:rPr>
        <w:t>项目</w:t>
      </w:r>
      <w:r>
        <w:rPr>
          <w:rFonts w:ascii="仿宋" w:eastAsia="仿宋" w:hAnsi="仿宋" w:cs="仿宋" w:hint="eastAsia"/>
          <w:sz w:val="28"/>
          <w:szCs w:val="28"/>
        </w:rPr>
        <w:t>点击</w:t>
      </w:r>
      <w:r>
        <w:rPr>
          <w:rFonts w:ascii="仿宋" w:eastAsia="仿宋" w:hAnsi="仿宋" w:cs="仿宋"/>
          <w:b/>
          <w:bCs/>
          <w:sz w:val="28"/>
          <w:szCs w:val="28"/>
        </w:rPr>
        <w:t>【进入】</w:t>
      </w:r>
    </w:p>
    <w:p w:rsidR="0085755A" w:rsidRDefault="002636B5">
      <w:r>
        <w:rPr>
          <w:noProof/>
        </w:rPr>
        <w:drawing>
          <wp:inline distT="0" distB="0" distL="0" distR="0">
            <wp:extent cx="5274310" cy="246316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55A" w:rsidRDefault="002636B5">
      <w:r>
        <w:rPr>
          <w:noProof/>
        </w:rPr>
        <w:lastRenderedPageBreak/>
        <w:drawing>
          <wp:inline distT="0" distB="0" distL="0" distR="0">
            <wp:extent cx="5274310" cy="2458720"/>
            <wp:effectExtent l="0" t="0" r="8890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55A" w:rsidRDefault="002636B5" w:rsidP="008A7941">
      <w:pPr>
        <w:ind w:firstLineChars="200" w:firstLine="562"/>
        <w:rPr>
          <w:rFonts w:ascii="Arial" w:eastAsia="仿宋" w:hAnsi="Arial"/>
          <w:b/>
          <w:sz w:val="28"/>
        </w:rPr>
      </w:pPr>
      <w:bookmarkStart w:id="19" w:name="_Toc1246810860"/>
      <w:r>
        <w:rPr>
          <w:rStyle w:val="21"/>
          <w:rFonts w:hint="eastAsia"/>
        </w:rPr>
        <w:t>第</w:t>
      </w:r>
      <w:r>
        <w:rPr>
          <w:rStyle w:val="21"/>
        </w:rPr>
        <w:t>三</w:t>
      </w:r>
      <w:r>
        <w:rPr>
          <w:rStyle w:val="21"/>
          <w:rFonts w:hint="eastAsia"/>
        </w:rPr>
        <w:t>步</w:t>
      </w:r>
      <w:r>
        <w:rPr>
          <w:rStyle w:val="21"/>
          <w:rFonts w:hint="eastAsia"/>
        </w:rPr>
        <w:t xml:space="preserve"> </w:t>
      </w:r>
      <w:r>
        <w:rPr>
          <w:rStyle w:val="21"/>
        </w:rPr>
        <w:t>理赔</w:t>
      </w:r>
      <w:r>
        <w:rPr>
          <w:rStyle w:val="21"/>
        </w:rPr>
        <w:t xml:space="preserve"> </w:t>
      </w:r>
      <w:bookmarkEnd w:id="19"/>
      <w:r>
        <w:rPr>
          <w:rFonts w:ascii="仿宋" w:eastAsia="仿宋" w:hAnsi="仿宋" w:cs="仿宋" w:hint="eastAsia"/>
          <w:sz w:val="28"/>
          <w:szCs w:val="28"/>
        </w:rPr>
        <w:t>点击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定标环节</w:t>
      </w:r>
      <w:r>
        <w:rPr>
          <w:rFonts w:ascii="仿宋" w:eastAsia="仿宋" w:hAnsi="仿宋" w:cs="仿宋" w:hint="eastAsia"/>
          <w:sz w:val="28"/>
          <w:szCs w:val="28"/>
        </w:rPr>
        <w:t>的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【电子保险保单】</w:t>
      </w:r>
      <w:r>
        <w:rPr>
          <w:rFonts w:ascii="仿宋" w:eastAsia="仿宋" w:hAnsi="仿宋" w:cs="仿宋" w:hint="eastAsia"/>
          <w:sz w:val="28"/>
          <w:szCs w:val="28"/>
        </w:rPr>
        <w:t>，进行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【理赔】</w:t>
      </w:r>
      <w:r>
        <w:rPr>
          <w:rFonts w:ascii="仿宋" w:eastAsia="仿宋" w:hAnsi="仿宋" w:cs="仿宋" w:hint="eastAsia"/>
          <w:sz w:val="28"/>
          <w:szCs w:val="28"/>
        </w:rPr>
        <w:t>操作。</w:t>
      </w:r>
      <w:r>
        <w:rPr>
          <w:rStyle w:val="21"/>
        </w:rPr>
        <w:br/>
      </w:r>
      <w:r>
        <w:rPr>
          <w:noProof/>
        </w:rPr>
        <w:drawing>
          <wp:inline distT="0" distB="0" distL="0" distR="0">
            <wp:extent cx="5274310" cy="22307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55A" w:rsidRDefault="002636B5" w:rsidP="0085755A">
      <w:pPr>
        <w:ind w:firstLineChars="200" w:firstLine="562"/>
      </w:pPr>
      <w:bookmarkStart w:id="20" w:name="_Toc4696594"/>
      <w:r>
        <w:rPr>
          <w:rStyle w:val="21"/>
        </w:rPr>
        <w:t>第四步</w:t>
      </w:r>
      <w:r>
        <w:rPr>
          <w:rStyle w:val="21"/>
          <w:rFonts w:hint="eastAsia"/>
        </w:rPr>
        <w:t xml:space="preserve"> </w:t>
      </w:r>
      <w:r>
        <w:rPr>
          <w:rStyle w:val="21"/>
        </w:rPr>
        <w:t>申请理赔</w:t>
      </w:r>
      <w:r>
        <w:rPr>
          <w:rStyle w:val="21"/>
        </w:rPr>
        <w:t xml:space="preserve"> </w:t>
      </w:r>
      <w:bookmarkEnd w:id="20"/>
      <w:r>
        <w:rPr>
          <w:rFonts w:ascii="仿宋" w:eastAsia="仿宋" w:hAnsi="仿宋" w:cs="仿宋" w:hint="eastAsia"/>
          <w:sz w:val="28"/>
          <w:szCs w:val="28"/>
        </w:rPr>
        <w:t>点击</w:t>
      </w:r>
      <w:r>
        <w:rPr>
          <w:rFonts w:ascii="仿宋" w:eastAsia="仿宋" w:hAnsi="仿宋" w:cs="仿宋"/>
          <w:b/>
          <w:bCs/>
          <w:sz w:val="28"/>
          <w:szCs w:val="28"/>
        </w:rPr>
        <w:t>【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申请理赔</w:t>
      </w:r>
      <w:r>
        <w:rPr>
          <w:rFonts w:ascii="仿宋" w:eastAsia="仿宋" w:hAnsi="仿宋" w:cs="仿宋"/>
          <w:b/>
          <w:bCs/>
          <w:sz w:val="28"/>
          <w:szCs w:val="28"/>
        </w:rPr>
        <w:t>】</w:t>
      </w:r>
      <w:r>
        <w:rPr>
          <w:rFonts w:ascii="仿宋" w:eastAsia="仿宋" w:hAnsi="仿宋" w:cs="仿宋"/>
          <w:sz w:val="28"/>
          <w:szCs w:val="28"/>
        </w:rPr>
        <w:t>按钮后</w:t>
      </w:r>
      <w:r>
        <w:rPr>
          <w:rFonts w:ascii="仿宋" w:eastAsia="仿宋" w:hAnsi="仿宋" w:cs="仿宋" w:hint="eastAsia"/>
          <w:sz w:val="28"/>
          <w:szCs w:val="28"/>
        </w:rPr>
        <w:t>，可对当前单位进行保险保单的下载及理赔。</w:t>
      </w:r>
      <w:r>
        <w:rPr>
          <w:rFonts w:cs="Arial"/>
          <w:color w:val="393939"/>
        </w:rPr>
        <w:br/>
      </w:r>
      <w:r>
        <w:rPr>
          <w:noProof/>
        </w:rPr>
        <w:drawing>
          <wp:inline distT="0" distB="0" distL="0" distR="0">
            <wp:extent cx="5274310" cy="2189480"/>
            <wp:effectExtent l="0" t="0" r="254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755A" w:rsidSect="0085755A">
      <w:footerReference w:type="default" r:id="rId26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4AFC" w:rsidRDefault="00644AFC" w:rsidP="0085755A">
      <w:r>
        <w:separator/>
      </w:r>
    </w:p>
  </w:endnote>
  <w:endnote w:type="continuationSeparator" w:id="0">
    <w:p w:rsidR="00644AFC" w:rsidRDefault="00644AFC" w:rsidP="008575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仿宋">
    <w:altName w:val="汉仪仿宋KW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汉仪中等线KW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-简">
    <w:altName w:val="Arial Unicode MS"/>
    <w:charset w:val="86"/>
    <w:family w:val="auto"/>
    <w:pitch w:val="default"/>
    <w:sig w:usb0="00000000" w:usb1="0800004A" w:usb2="00000000" w:usb3="00000000" w:csb0="203E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汉仪中等线KW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55A" w:rsidRDefault="00A00F0D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0;margin-top:0;width:2in;height:2in;z-index:251658240;mso-wrap-style:none;mso-position-horizontal:center;mso-position-horizontal-relative:margin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FgAAAGRycy9QSwECFAAUAAAACACHTuJAs0lY&#10;7tAAAAAFAQAADwAAAAAAAAABACAAAAA4AAAAZHJzL2Rvd25yZXYueG1sUEsBAhQAFAAAAAgAh07i&#10;QAdoX50UAgAAFQQAAA4AAAAAAAAAAQAgAAAANQEAAGRycy9lMm9Eb2MueG1sUEsFBgAAAAAGAAYA&#10;WQEAALsFAAAAAA==&#10;" filled="f" stroked="f" strokeweight=".5pt">
          <v:textbox style="mso-fit-shape-to-text:t" inset="0,0,0,0">
            <w:txbxContent>
              <w:p w:rsidR="0085755A" w:rsidRDefault="00A00F0D">
                <w:pPr>
                  <w:snapToGrid w:val="0"/>
                  <w:rPr>
                    <w:sz w:val="18"/>
                  </w:rPr>
                </w:pPr>
                <w:r>
                  <w:rPr>
                    <w:sz w:val="18"/>
                  </w:rPr>
                  <w:fldChar w:fldCharType="begin"/>
                </w:r>
                <w:r w:rsidR="002636B5">
                  <w:rPr>
                    <w:sz w:val="18"/>
                  </w:rPr>
                  <w:instrText xml:space="preserve"> PAGE  \* MERGEFORMAT </w:instrText>
                </w:r>
                <w:r>
                  <w:rPr>
                    <w:sz w:val="18"/>
                  </w:rPr>
                  <w:fldChar w:fldCharType="separate"/>
                </w:r>
                <w:r w:rsidR="00786D75">
                  <w:rPr>
                    <w:noProof/>
                    <w:sz w:val="18"/>
                  </w:rPr>
                  <w:t>1</w:t>
                </w:r>
                <w:r>
                  <w:rPr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4AFC" w:rsidRDefault="00644AFC" w:rsidP="0085755A">
      <w:r>
        <w:separator/>
      </w:r>
    </w:p>
  </w:footnote>
  <w:footnote w:type="continuationSeparator" w:id="0">
    <w:p w:rsidR="00644AFC" w:rsidRDefault="00644AFC" w:rsidP="0085755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A0EDC"/>
    <w:rsid w:val="9F3E8526"/>
    <w:rsid w:val="9FE4D061"/>
    <w:rsid w:val="9FEB6897"/>
    <w:rsid w:val="DDAD4DE8"/>
    <w:rsid w:val="F77B759A"/>
    <w:rsid w:val="FDDFF666"/>
    <w:rsid w:val="FF169D5B"/>
    <w:rsid w:val="FF5F682E"/>
    <w:rsid w:val="FFE22A9A"/>
    <w:rsid w:val="FFEE440E"/>
    <w:rsid w:val="FFEEDC7E"/>
    <w:rsid w:val="FFFA7019"/>
    <w:rsid w:val="00152809"/>
    <w:rsid w:val="001C1987"/>
    <w:rsid w:val="00217C75"/>
    <w:rsid w:val="00240627"/>
    <w:rsid w:val="002636B5"/>
    <w:rsid w:val="0027346D"/>
    <w:rsid w:val="002A06BB"/>
    <w:rsid w:val="002A52A9"/>
    <w:rsid w:val="003930AE"/>
    <w:rsid w:val="003A05AC"/>
    <w:rsid w:val="00415670"/>
    <w:rsid w:val="004452ED"/>
    <w:rsid w:val="00522E36"/>
    <w:rsid w:val="00523A91"/>
    <w:rsid w:val="00590E4D"/>
    <w:rsid w:val="005B3BE9"/>
    <w:rsid w:val="005C60E1"/>
    <w:rsid w:val="006138EA"/>
    <w:rsid w:val="00644AFC"/>
    <w:rsid w:val="006707A6"/>
    <w:rsid w:val="00672607"/>
    <w:rsid w:val="00697E86"/>
    <w:rsid w:val="006A0B6E"/>
    <w:rsid w:val="006D3CD1"/>
    <w:rsid w:val="006F5BE2"/>
    <w:rsid w:val="00731A66"/>
    <w:rsid w:val="00734EF6"/>
    <w:rsid w:val="00764CF9"/>
    <w:rsid w:val="00771632"/>
    <w:rsid w:val="00786D75"/>
    <w:rsid w:val="00787DCA"/>
    <w:rsid w:val="007B44D3"/>
    <w:rsid w:val="007B5623"/>
    <w:rsid w:val="007F29FC"/>
    <w:rsid w:val="0085755A"/>
    <w:rsid w:val="00896FBA"/>
    <w:rsid w:val="008A7941"/>
    <w:rsid w:val="008B73A2"/>
    <w:rsid w:val="008C12FF"/>
    <w:rsid w:val="009E49D4"/>
    <w:rsid w:val="009E7558"/>
    <w:rsid w:val="00A00F0D"/>
    <w:rsid w:val="00A01203"/>
    <w:rsid w:val="00A92F90"/>
    <w:rsid w:val="00B2104A"/>
    <w:rsid w:val="00B47317"/>
    <w:rsid w:val="00B61B25"/>
    <w:rsid w:val="00B76AF2"/>
    <w:rsid w:val="00B914C2"/>
    <w:rsid w:val="00C36FBC"/>
    <w:rsid w:val="00C452DA"/>
    <w:rsid w:val="00CF3D12"/>
    <w:rsid w:val="00D00E20"/>
    <w:rsid w:val="00D51466"/>
    <w:rsid w:val="00D753A4"/>
    <w:rsid w:val="00DA0EDC"/>
    <w:rsid w:val="00DB5C77"/>
    <w:rsid w:val="00E61097"/>
    <w:rsid w:val="00E915C9"/>
    <w:rsid w:val="00E939AB"/>
    <w:rsid w:val="00EA348A"/>
    <w:rsid w:val="00EE75DA"/>
    <w:rsid w:val="00F02A9B"/>
    <w:rsid w:val="00F07B16"/>
    <w:rsid w:val="00F17FC5"/>
    <w:rsid w:val="00F24021"/>
    <w:rsid w:val="00F80BFD"/>
    <w:rsid w:val="1A0D4A1A"/>
    <w:rsid w:val="1ADDCC9C"/>
    <w:rsid w:val="1BFFB869"/>
    <w:rsid w:val="278F71AD"/>
    <w:rsid w:val="2F7CEABD"/>
    <w:rsid w:val="3DE5D2FE"/>
    <w:rsid w:val="3EFEA6CE"/>
    <w:rsid w:val="4B7ED0A6"/>
    <w:rsid w:val="6BF28252"/>
    <w:rsid w:val="7ADF0719"/>
    <w:rsid w:val="7BDE6CB2"/>
    <w:rsid w:val="7E16906E"/>
    <w:rsid w:val="7EBF5157"/>
    <w:rsid w:val="7F4D9948"/>
    <w:rsid w:val="7FED8B53"/>
    <w:rsid w:val="7FFAE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0" w:unhideWhenUsed="0" w:qFormat="1"/>
    <w:lsdException w:name="toc 2" w:semiHidden="0" w:uiPriority="0" w:unhideWhenUsed="0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Date" w:semiHidden="0" w:qFormat="1"/>
    <w:lsdException w:name="Hyperlink" w:semiHidden="0" w:qFormat="1"/>
    <w:lsdException w:name="Followed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55A"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85755A"/>
    <w:pPr>
      <w:keepNext/>
      <w:keepLines/>
      <w:ind w:firstLineChars="200" w:firstLine="1441"/>
      <w:outlineLvl w:val="0"/>
    </w:pPr>
    <w:rPr>
      <w:rFonts w:eastAsia="仿宋"/>
      <w:b/>
      <w:color w:val="FF0000"/>
      <w:kern w:val="44"/>
      <w:sz w:val="28"/>
    </w:rPr>
  </w:style>
  <w:style w:type="paragraph" w:styleId="2">
    <w:name w:val="heading 2"/>
    <w:basedOn w:val="a"/>
    <w:next w:val="a"/>
    <w:link w:val="2Char"/>
    <w:qFormat/>
    <w:rsid w:val="0085755A"/>
    <w:pPr>
      <w:keepNext/>
      <w:keepLines/>
      <w:ind w:left="1441" w:hangingChars="200" w:hanging="1441"/>
      <w:outlineLvl w:val="1"/>
    </w:pPr>
    <w:rPr>
      <w:rFonts w:ascii="Arial" w:eastAsia="仿宋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unhideWhenUsed/>
    <w:qFormat/>
    <w:rsid w:val="0085755A"/>
    <w:pPr>
      <w:ind w:leftChars="2500" w:left="100"/>
    </w:pPr>
  </w:style>
  <w:style w:type="paragraph" w:styleId="a4">
    <w:name w:val="footer"/>
    <w:basedOn w:val="a"/>
    <w:link w:val="Char0"/>
    <w:uiPriority w:val="99"/>
    <w:unhideWhenUsed/>
    <w:qFormat/>
    <w:rsid w:val="0085755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8575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10">
    <w:name w:val="toc 1"/>
    <w:basedOn w:val="a"/>
    <w:next w:val="a"/>
    <w:qFormat/>
    <w:rsid w:val="0085755A"/>
  </w:style>
  <w:style w:type="paragraph" w:styleId="20">
    <w:name w:val="toc 2"/>
    <w:basedOn w:val="a"/>
    <w:next w:val="a"/>
    <w:qFormat/>
    <w:rsid w:val="0085755A"/>
    <w:pPr>
      <w:ind w:leftChars="200" w:left="420"/>
    </w:pPr>
  </w:style>
  <w:style w:type="character" w:styleId="a6">
    <w:name w:val="FollowedHyperlink"/>
    <w:qFormat/>
    <w:rsid w:val="0085755A"/>
    <w:rPr>
      <w:color w:val="800080"/>
      <w:u w:val="single"/>
    </w:rPr>
  </w:style>
  <w:style w:type="character" w:styleId="a7">
    <w:name w:val="Hyperlink"/>
    <w:basedOn w:val="a0"/>
    <w:uiPriority w:val="99"/>
    <w:unhideWhenUsed/>
    <w:qFormat/>
    <w:rsid w:val="0085755A"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sid w:val="0085755A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85755A"/>
    <w:rPr>
      <w:sz w:val="18"/>
      <w:szCs w:val="18"/>
    </w:rPr>
  </w:style>
  <w:style w:type="character" w:customStyle="1" w:styleId="21">
    <w:name w:val="标题 2 字符"/>
    <w:basedOn w:val="a0"/>
    <w:link w:val="2"/>
    <w:qFormat/>
    <w:rsid w:val="0085755A"/>
    <w:rPr>
      <w:rFonts w:ascii="Arial" w:eastAsia="仿宋" w:hAnsi="Arial" w:cs="Times New Roman"/>
      <w:b/>
      <w:sz w:val="28"/>
      <w:szCs w:val="24"/>
    </w:rPr>
  </w:style>
  <w:style w:type="character" w:customStyle="1" w:styleId="Char">
    <w:name w:val="日期 Char"/>
    <w:basedOn w:val="a0"/>
    <w:link w:val="a3"/>
    <w:uiPriority w:val="99"/>
    <w:semiHidden/>
    <w:qFormat/>
    <w:rsid w:val="0085755A"/>
    <w:rPr>
      <w:rFonts w:ascii="Calibri" w:eastAsia="宋体" w:hAnsi="Calibri" w:cs="Times New Roman"/>
      <w:szCs w:val="24"/>
    </w:rPr>
  </w:style>
  <w:style w:type="character" w:customStyle="1" w:styleId="UnresolvedMention">
    <w:name w:val="Unresolved Mention"/>
    <w:basedOn w:val="a0"/>
    <w:uiPriority w:val="99"/>
    <w:unhideWhenUsed/>
    <w:qFormat/>
    <w:rsid w:val="0085755A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qFormat/>
    <w:rsid w:val="0085755A"/>
    <w:rPr>
      <w:rFonts w:ascii="Arial" w:eastAsia="仿宋" w:hAnsi="Arial" w:cs="Times New Roman"/>
      <w:b/>
      <w:sz w:val="28"/>
      <w:szCs w:val="24"/>
    </w:rPr>
  </w:style>
  <w:style w:type="character" w:customStyle="1" w:styleId="1Char">
    <w:name w:val="标题 1 Char"/>
    <w:link w:val="1"/>
    <w:uiPriority w:val="9"/>
    <w:rsid w:val="0085755A"/>
    <w:rPr>
      <w:rFonts w:eastAsia="仿宋"/>
      <w:b/>
      <w:color w:val="FF0000"/>
      <w:kern w:val="44"/>
      <w:sz w:val="28"/>
    </w:rPr>
  </w:style>
  <w:style w:type="paragraph" w:styleId="a8">
    <w:name w:val="Balloon Text"/>
    <w:basedOn w:val="a"/>
    <w:link w:val="Char2"/>
    <w:uiPriority w:val="99"/>
    <w:semiHidden/>
    <w:unhideWhenUsed/>
    <w:rsid w:val="008A7941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8A7941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fwpt.csggzy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hyperlink" Target="https://fwpt.csggzy.cn" TargetMode="External"/><Relationship Id="rId23" Type="http://schemas.openxmlformats.org/officeDocument/2006/relationships/hyperlink" Target="https://fwpt.csggzy.cn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fwpt.csggzy.c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390</Words>
  <Characters>2227</Characters>
  <Application>Microsoft Office Word</Application>
  <DocSecurity>0</DocSecurity>
  <Lines>18</Lines>
  <Paragraphs>5</Paragraphs>
  <ScaleCrop>false</ScaleCrop>
  <Company/>
  <LinksUpToDate>false</LinksUpToDate>
  <CharactersWithSpaces>2612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 宝增</dc:creator>
  <cp:lastModifiedBy>long</cp:lastModifiedBy>
  <cp:revision>59</cp:revision>
  <cp:lastPrinted>2019-06-12T07:47:00Z</cp:lastPrinted>
  <dcterms:created xsi:type="dcterms:W3CDTF">2019-06-12T21:45:00Z</dcterms:created>
  <dcterms:modified xsi:type="dcterms:W3CDTF">2019-06-12T08:19:00Z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2052-1.2.0.1574</vt:lpwstr>
  </property>
</Properties>
</file>